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01" w:rsidRPr="00BC5DB7" w:rsidRDefault="005D7501">
      <w:pPr>
        <w:spacing w:after="0" w:line="240" w:lineRule="auto"/>
        <w:ind w:right="-1" w:firstLine="567"/>
        <w:jc w:val="center"/>
        <w:rPr>
          <w:rFonts w:ascii="Times New Roman" w:hAnsi="Times New Roman" w:cs="Times New Roman"/>
          <w:b/>
          <w:sz w:val="28"/>
          <w:szCs w:val="28"/>
        </w:rPr>
      </w:pPr>
    </w:p>
    <w:p w:rsidR="005D7501" w:rsidRPr="00BC5DB7" w:rsidRDefault="009D0B10">
      <w:pPr>
        <w:spacing w:after="0" w:line="240" w:lineRule="auto"/>
        <w:ind w:right="-1" w:firstLine="567"/>
        <w:jc w:val="right"/>
        <w:rPr>
          <w:rFonts w:ascii="Times New Roman" w:hAnsi="Times New Roman" w:cs="Times New Roman"/>
          <w:bCs/>
          <w:sz w:val="28"/>
          <w:szCs w:val="28"/>
        </w:rPr>
      </w:pPr>
      <w:r w:rsidRPr="00BC5DB7">
        <w:rPr>
          <w:rFonts w:ascii="Times New Roman" w:hAnsi="Times New Roman" w:cs="Times New Roman"/>
          <w:bCs/>
          <w:sz w:val="28"/>
          <w:szCs w:val="28"/>
        </w:rPr>
        <w:t xml:space="preserve">СОГЛАСОВАНО </w:t>
      </w:r>
    </w:p>
    <w:p w:rsidR="005D7501" w:rsidRPr="00BC5DB7" w:rsidRDefault="009D0B10">
      <w:pPr>
        <w:spacing w:after="0" w:line="240" w:lineRule="auto"/>
        <w:ind w:right="-1" w:firstLine="567"/>
        <w:jc w:val="right"/>
        <w:rPr>
          <w:rFonts w:ascii="Times New Roman" w:hAnsi="Times New Roman" w:cs="Times New Roman"/>
          <w:bCs/>
          <w:sz w:val="28"/>
          <w:szCs w:val="28"/>
        </w:rPr>
      </w:pPr>
      <w:r w:rsidRPr="00BC5DB7">
        <w:rPr>
          <w:rFonts w:ascii="Times New Roman" w:hAnsi="Times New Roman" w:cs="Times New Roman"/>
          <w:bCs/>
          <w:sz w:val="28"/>
          <w:szCs w:val="28"/>
        </w:rPr>
        <w:t>Комитетом детско-юношеского туризма,</w:t>
      </w:r>
    </w:p>
    <w:p w:rsidR="005D7501" w:rsidRPr="00BC5DB7" w:rsidRDefault="009D0B10">
      <w:pPr>
        <w:spacing w:after="0" w:line="240" w:lineRule="auto"/>
        <w:ind w:right="-1" w:firstLine="567"/>
        <w:jc w:val="right"/>
        <w:rPr>
          <w:rFonts w:ascii="Times New Roman" w:hAnsi="Times New Roman" w:cs="Times New Roman"/>
          <w:bCs/>
          <w:sz w:val="28"/>
          <w:szCs w:val="28"/>
        </w:rPr>
      </w:pPr>
      <w:r w:rsidRPr="00BC5DB7">
        <w:rPr>
          <w:rFonts w:ascii="Times New Roman" w:hAnsi="Times New Roman" w:cs="Times New Roman"/>
          <w:bCs/>
          <w:sz w:val="28"/>
          <w:szCs w:val="28"/>
        </w:rPr>
        <w:t xml:space="preserve"> научно-методического и кадрового обеспечения ФСТР</w:t>
      </w:r>
    </w:p>
    <w:p w:rsidR="005D7501" w:rsidRPr="00BC5DB7" w:rsidRDefault="009D0B10">
      <w:pPr>
        <w:spacing w:after="0" w:line="240" w:lineRule="auto"/>
        <w:ind w:right="-1" w:firstLine="567"/>
        <w:jc w:val="right"/>
        <w:rPr>
          <w:rFonts w:ascii="Times New Roman" w:hAnsi="Times New Roman" w:cs="Times New Roman"/>
          <w:bCs/>
          <w:sz w:val="28"/>
          <w:szCs w:val="28"/>
        </w:rPr>
      </w:pPr>
      <w:r w:rsidRPr="00BC5DB7">
        <w:rPr>
          <w:rFonts w:ascii="Times New Roman" w:hAnsi="Times New Roman" w:cs="Times New Roman"/>
          <w:bCs/>
          <w:sz w:val="28"/>
          <w:szCs w:val="28"/>
        </w:rPr>
        <w:t>17 декабря  2022 года</w:t>
      </w:r>
    </w:p>
    <w:p w:rsidR="005D7501" w:rsidRPr="00BC5DB7" w:rsidRDefault="009D0B10">
      <w:pPr>
        <w:widowControl w:val="0"/>
        <w:autoSpaceDE w:val="0"/>
        <w:autoSpaceDN w:val="0"/>
        <w:adjustRightInd w:val="0"/>
        <w:spacing w:afterLines="50" w:after="120" w:line="240" w:lineRule="auto"/>
        <w:ind w:firstLine="709"/>
        <w:jc w:val="both"/>
        <w:rPr>
          <w:rFonts w:ascii="Times New Roman" w:eastAsia="SimSun" w:hAnsi="Times New Roman" w:cs="Times New Roman"/>
          <w:b/>
          <w:sz w:val="28"/>
          <w:szCs w:val="28"/>
          <w:lang w:eastAsia="en-US"/>
        </w:rPr>
      </w:pPr>
      <w:r w:rsidRPr="00BC5DB7">
        <w:rPr>
          <w:rFonts w:ascii="Times New Roman" w:eastAsia="SimSun" w:hAnsi="Times New Roman" w:cs="Times New Roman"/>
          <w:b/>
          <w:sz w:val="28"/>
          <w:szCs w:val="28"/>
          <w:lang w:eastAsia="en-US"/>
        </w:rPr>
        <w:t xml:space="preserve"> </w:t>
      </w:r>
    </w:p>
    <w:p w:rsidR="005D7501" w:rsidRPr="007A5FD3" w:rsidRDefault="009D0B10" w:rsidP="007A5FD3">
      <w:pPr>
        <w:widowControl w:val="0"/>
        <w:autoSpaceDE w:val="0"/>
        <w:autoSpaceDN w:val="0"/>
        <w:adjustRightInd w:val="0"/>
        <w:spacing w:afterLines="50" w:after="120" w:line="240" w:lineRule="auto"/>
        <w:jc w:val="center"/>
        <w:rPr>
          <w:rFonts w:ascii="Times New Roman" w:eastAsia="SimSun" w:hAnsi="Times New Roman" w:cs="Times New Roman"/>
          <w:b/>
          <w:sz w:val="32"/>
          <w:szCs w:val="28"/>
          <w:lang w:eastAsia="en-US"/>
        </w:rPr>
      </w:pPr>
      <w:r w:rsidRPr="007A5FD3">
        <w:rPr>
          <w:rFonts w:ascii="Times New Roman" w:eastAsia="SimSun" w:hAnsi="Times New Roman" w:cs="Times New Roman"/>
          <w:b/>
          <w:sz w:val="32"/>
          <w:szCs w:val="28"/>
          <w:lang w:eastAsia="en-US"/>
        </w:rPr>
        <w:t xml:space="preserve">Рекомендации по использованию методик категорирования маршрутов и естественных препятствий маршрутов </w:t>
      </w:r>
      <w:r w:rsidR="007A5FD3">
        <w:rPr>
          <w:rFonts w:ascii="Times New Roman" w:eastAsia="SimSun" w:hAnsi="Times New Roman" w:cs="Times New Roman"/>
          <w:b/>
          <w:sz w:val="32"/>
          <w:szCs w:val="28"/>
          <w:lang w:eastAsia="en-US"/>
        </w:rPr>
        <w:t xml:space="preserve">                    </w:t>
      </w:r>
      <w:r w:rsidRPr="007A5FD3">
        <w:rPr>
          <w:rFonts w:ascii="Times New Roman" w:eastAsia="SimSun" w:hAnsi="Times New Roman" w:cs="Times New Roman"/>
          <w:b/>
          <w:sz w:val="32"/>
          <w:szCs w:val="28"/>
          <w:lang w:eastAsia="en-US"/>
        </w:rPr>
        <w:t>при определении сложности походов, экспедиций и сборов обучающихся</w:t>
      </w:r>
    </w:p>
    <w:p w:rsidR="005D7501" w:rsidRPr="00BC5DB7" w:rsidRDefault="009D0B10" w:rsidP="00BC5DB7">
      <w:pPr>
        <w:spacing w:after="0" w:line="240" w:lineRule="auto"/>
        <w:ind w:firstLineChars="200" w:firstLine="560"/>
        <w:jc w:val="both"/>
        <w:rPr>
          <w:rFonts w:ascii="Times New Roman" w:eastAsia="Calibri" w:hAnsi="Times New Roman" w:cs="Times New Roman"/>
          <w:bCs/>
          <w:iCs/>
          <w:sz w:val="28"/>
          <w:szCs w:val="28"/>
          <w:lang w:eastAsia="en-US"/>
        </w:rPr>
      </w:pPr>
      <w:proofErr w:type="gramStart"/>
      <w:r w:rsidRPr="00BC5DB7">
        <w:rPr>
          <w:rFonts w:ascii="Times New Roman" w:eastAsia="Segoe UI" w:hAnsi="Times New Roman" w:cs="Times New Roman"/>
          <w:iCs/>
          <w:color w:val="212529"/>
          <w:sz w:val="28"/>
          <w:szCs w:val="28"/>
          <w:shd w:val="clear" w:color="auto" w:fill="FFFFFF"/>
          <w:lang w:eastAsia="en-US"/>
        </w:rPr>
        <w:t>Рекомендации  разрабатывались членами ЦРМКК (</w:t>
      </w:r>
      <w:proofErr w:type="spellStart"/>
      <w:r w:rsidRPr="00BC5DB7">
        <w:rPr>
          <w:rFonts w:ascii="Times New Roman" w:eastAsia="Segoe UI" w:hAnsi="Times New Roman" w:cs="Times New Roman"/>
          <w:iCs/>
          <w:color w:val="212529"/>
          <w:sz w:val="28"/>
          <w:szCs w:val="28"/>
          <w:shd w:val="clear" w:color="auto" w:fill="FFFFFF"/>
          <w:lang w:eastAsia="en-US"/>
        </w:rPr>
        <w:t>ЦДЮТиК</w:t>
      </w:r>
      <w:proofErr w:type="spellEnd"/>
      <w:r w:rsidRPr="00BC5DB7">
        <w:rPr>
          <w:rFonts w:ascii="Times New Roman" w:eastAsia="Segoe UI" w:hAnsi="Times New Roman" w:cs="Times New Roman"/>
          <w:iCs/>
          <w:color w:val="212529"/>
          <w:sz w:val="28"/>
          <w:szCs w:val="28"/>
          <w:shd w:val="clear" w:color="auto" w:fill="FFFFFF"/>
          <w:lang w:eastAsia="en-US"/>
        </w:rPr>
        <w:t xml:space="preserve"> ФЦДО), выносились на обсуждение членов </w:t>
      </w:r>
      <w:proofErr w:type="spellStart"/>
      <w:r w:rsidRPr="00BC5DB7">
        <w:rPr>
          <w:rFonts w:ascii="Times New Roman" w:eastAsia="Segoe UI" w:hAnsi="Times New Roman" w:cs="Times New Roman"/>
          <w:iCs/>
          <w:color w:val="212529"/>
          <w:sz w:val="28"/>
          <w:szCs w:val="28"/>
          <w:shd w:val="clear" w:color="auto" w:fill="FFFFFF"/>
          <w:lang w:eastAsia="en-US"/>
        </w:rPr>
        <w:t>маршртно</w:t>
      </w:r>
      <w:proofErr w:type="spellEnd"/>
      <w:r w:rsidRPr="00BC5DB7">
        <w:rPr>
          <w:rFonts w:ascii="Times New Roman" w:eastAsia="Segoe UI" w:hAnsi="Times New Roman" w:cs="Times New Roman"/>
          <w:iCs/>
          <w:color w:val="212529"/>
          <w:sz w:val="28"/>
          <w:szCs w:val="28"/>
          <w:shd w:val="clear" w:color="auto" w:fill="FFFFFF"/>
          <w:lang w:eastAsia="en-US"/>
        </w:rPr>
        <w:t xml:space="preserve">-квалификационных комиссий образовательных организаций России, обсуждались членами маршрутного сектора Комитета детско-юношеского туризма, </w:t>
      </w:r>
      <w:r w:rsidRPr="00BC5DB7">
        <w:rPr>
          <w:rFonts w:ascii="Times New Roman" w:eastAsia="Calibri" w:hAnsi="Times New Roman" w:cs="Times New Roman"/>
          <w:bCs/>
          <w:iCs/>
          <w:sz w:val="28"/>
          <w:szCs w:val="28"/>
          <w:lang w:eastAsia="en-US"/>
        </w:rPr>
        <w:t xml:space="preserve">научно-методического и кадрового обеспечения Федерации спортивного туризма России  и рекомендованы Комитетом для использования членами маршрутно-квалификационных комиссий образовательных организаций, рассматривающих маршрутные документы походов, экспедиций и сборов обучающихся.  </w:t>
      </w:r>
      <w:proofErr w:type="gramEnd"/>
    </w:p>
    <w:p w:rsidR="005D7501" w:rsidRPr="00BC5DB7" w:rsidRDefault="009D0B10" w:rsidP="00BC5DB7">
      <w:pPr>
        <w:spacing w:after="0" w:line="240" w:lineRule="auto"/>
        <w:ind w:firstLineChars="200" w:firstLine="560"/>
        <w:jc w:val="both"/>
        <w:rPr>
          <w:rFonts w:ascii="Times New Roman" w:eastAsia="Segoe UI" w:hAnsi="Times New Roman" w:cs="Times New Roman"/>
          <w:iCs/>
          <w:color w:val="212529"/>
          <w:sz w:val="28"/>
          <w:szCs w:val="28"/>
          <w:shd w:val="clear" w:color="auto" w:fill="FFFFFF"/>
          <w:lang w:eastAsia="en-US"/>
        </w:rPr>
      </w:pPr>
      <w:r w:rsidRPr="00BC5DB7">
        <w:rPr>
          <w:rFonts w:ascii="Times New Roman" w:eastAsia="Segoe UI" w:hAnsi="Times New Roman" w:cs="Times New Roman"/>
          <w:iCs/>
          <w:color w:val="212529"/>
          <w:sz w:val="28"/>
          <w:szCs w:val="28"/>
          <w:shd w:val="clear" w:color="auto" w:fill="FFFFFF"/>
          <w:lang w:eastAsia="en-US"/>
        </w:rPr>
        <w:t xml:space="preserve">В части использования методик категорирования маршрутов и естественных препятствий маршрутов при рассмотрении  документов организованных групп несовершеннолетних туристов, планирующих прохождение степенных и </w:t>
      </w:r>
      <w:proofErr w:type="spellStart"/>
      <w:r w:rsidRPr="00BC5DB7">
        <w:rPr>
          <w:rFonts w:ascii="Times New Roman" w:eastAsia="Segoe UI" w:hAnsi="Times New Roman" w:cs="Times New Roman"/>
          <w:iCs/>
          <w:color w:val="212529"/>
          <w:sz w:val="28"/>
          <w:szCs w:val="28"/>
          <w:shd w:val="clear" w:color="auto" w:fill="FFFFFF"/>
          <w:lang w:eastAsia="en-US"/>
        </w:rPr>
        <w:t>категорийных</w:t>
      </w:r>
      <w:proofErr w:type="spellEnd"/>
      <w:r w:rsidRPr="00BC5DB7">
        <w:rPr>
          <w:rFonts w:ascii="Times New Roman" w:eastAsia="Segoe UI" w:hAnsi="Times New Roman" w:cs="Times New Roman"/>
          <w:iCs/>
          <w:color w:val="212529"/>
          <w:sz w:val="28"/>
          <w:szCs w:val="28"/>
          <w:shd w:val="clear" w:color="auto" w:fill="FFFFFF"/>
          <w:lang w:eastAsia="en-US"/>
        </w:rPr>
        <w:t xml:space="preserve"> маршрутов, рекомендации предлагаются к использованию маршрутно-квалификационными комиссиями независимо от вида организации, при которой созданы и работают МКК. </w:t>
      </w:r>
    </w:p>
    <w:p w:rsidR="005D7501" w:rsidRPr="00BC5DB7" w:rsidRDefault="005D7501">
      <w:pPr>
        <w:widowControl w:val="0"/>
        <w:autoSpaceDE w:val="0"/>
        <w:autoSpaceDN w:val="0"/>
        <w:adjustRightInd w:val="0"/>
        <w:spacing w:afterLines="50" w:after="120" w:line="240" w:lineRule="auto"/>
        <w:ind w:firstLine="709"/>
        <w:jc w:val="both"/>
        <w:rPr>
          <w:rFonts w:ascii="Times New Roman" w:eastAsia="SimSun" w:hAnsi="Times New Roman" w:cs="Times New Roman"/>
          <w:b/>
          <w:sz w:val="28"/>
          <w:szCs w:val="28"/>
          <w:lang w:eastAsia="en-US"/>
        </w:rPr>
      </w:pPr>
    </w:p>
    <w:p w:rsidR="005D7501" w:rsidRPr="00BC5DB7" w:rsidRDefault="009D0B10">
      <w:pPr>
        <w:numPr>
          <w:ilvl w:val="0"/>
          <w:numId w:val="1"/>
        </w:numPr>
        <w:spacing w:after="0" w:line="240" w:lineRule="auto"/>
        <w:ind w:right="-1"/>
        <w:rPr>
          <w:rFonts w:ascii="Times New Roman" w:hAnsi="Times New Roman" w:cs="Times New Roman"/>
          <w:b/>
          <w:sz w:val="28"/>
          <w:szCs w:val="28"/>
        </w:rPr>
      </w:pPr>
      <w:r w:rsidRPr="00BC5DB7">
        <w:rPr>
          <w:rFonts w:ascii="Times New Roman" w:hAnsi="Times New Roman" w:cs="Times New Roman"/>
          <w:b/>
          <w:sz w:val="28"/>
          <w:szCs w:val="28"/>
        </w:rPr>
        <w:t xml:space="preserve">Общие положения  </w:t>
      </w:r>
    </w:p>
    <w:p w:rsidR="005D7501" w:rsidRPr="00BC5DB7" w:rsidRDefault="009D0B10">
      <w:pPr>
        <w:numPr>
          <w:ilvl w:val="1"/>
          <w:numId w:val="1"/>
        </w:numPr>
        <w:spacing w:beforeLines="50" w:before="120" w:after="0" w:line="240" w:lineRule="auto"/>
        <w:ind w:left="1" w:firstLine="436"/>
        <w:jc w:val="both"/>
        <w:rPr>
          <w:rFonts w:ascii="Times New Roman" w:hAnsi="Times New Roman" w:cs="Times New Roman"/>
          <w:bCs/>
          <w:sz w:val="28"/>
          <w:szCs w:val="28"/>
        </w:rPr>
      </w:pPr>
      <w:r w:rsidRPr="00BC5DB7">
        <w:rPr>
          <w:rFonts w:ascii="Times New Roman" w:hAnsi="Times New Roman" w:cs="Times New Roman"/>
          <w:bCs/>
          <w:sz w:val="28"/>
          <w:szCs w:val="28"/>
        </w:rPr>
        <w:t xml:space="preserve">Определение сложности маршрута следования организованной группы детей в процессе организации и проведения походов, экспедиций и сборов (далее - мероприятий) </w:t>
      </w:r>
      <w:proofErr w:type="gramStart"/>
      <w:r w:rsidRPr="00BC5DB7">
        <w:rPr>
          <w:rFonts w:ascii="Times New Roman" w:hAnsi="Times New Roman" w:cs="Times New Roman"/>
          <w:bCs/>
          <w:sz w:val="28"/>
          <w:szCs w:val="28"/>
        </w:rPr>
        <w:t>является шагом к определению сложности самого мероприятия и кроме целей обеспечения безопасности может</w:t>
      </w:r>
      <w:proofErr w:type="gramEnd"/>
      <w:r w:rsidRPr="00BC5DB7">
        <w:rPr>
          <w:rFonts w:ascii="Times New Roman" w:hAnsi="Times New Roman" w:cs="Times New Roman"/>
          <w:bCs/>
          <w:sz w:val="28"/>
          <w:szCs w:val="28"/>
        </w:rPr>
        <w:t xml:space="preserve"> осуществляться: </w:t>
      </w:r>
    </w:p>
    <w:p w:rsidR="005D7501" w:rsidRPr="00BC5DB7" w:rsidRDefault="009D0B10" w:rsidP="00BC5DB7">
      <w:pPr>
        <w:numPr>
          <w:ilvl w:val="0"/>
          <w:numId w:val="2"/>
        </w:numPr>
        <w:spacing w:after="0" w:line="240" w:lineRule="auto"/>
        <w:ind w:left="0" w:firstLineChars="182" w:firstLine="510"/>
        <w:jc w:val="both"/>
        <w:rPr>
          <w:rFonts w:ascii="Times New Roman" w:hAnsi="Times New Roman" w:cs="Times New Roman"/>
          <w:bCs/>
          <w:sz w:val="28"/>
          <w:szCs w:val="28"/>
        </w:rPr>
      </w:pPr>
      <w:r w:rsidRPr="00BC5DB7">
        <w:rPr>
          <w:rFonts w:ascii="Times New Roman" w:hAnsi="Times New Roman" w:cs="Times New Roman"/>
          <w:bCs/>
          <w:sz w:val="28"/>
          <w:szCs w:val="28"/>
        </w:rPr>
        <w:t>в целях повышения образовательной (воспитательной и развивающей), культурно-познавательной и рекреационной эффективности мероприятий;</w:t>
      </w:r>
    </w:p>
    <w:p w:rsidR="005D7501" w:rsidRPr="00BC5DB7" w:rsidRDefault="009D0B10" w:rsidP="00BC5DB7">
      <w:pPr>
        <w:numPr>
          <w:ilvl w:val="0"/>
          <w:numId w:val="2"/>
        </w:numPr>
        <w:spacing w:after="0" w:line="240" w:lineRule="auto"/>
        <w:ind w:left="0" w:firstLineChars="182" w:firstLine="510"/>
        <w:jc w:val="both"/>
        <w:rPr>
          <w:rFonts w:ascii="Times New Roman" w:hAnsi="Times New Roman" w:cs="Times New Roman"/>
          <w:bCs/>
          <w:sz w:val="28"/>
          <w:szCs w:val="28"/>
        </w:rPr>
      </w:pPr>
      <w:r w:rsidRPr="00BC5DB7">
        <w:rPr>
          <w:rFonts w:ascii="Times New Roman" w:hAnsi="Times New Roman" w:cs="Times New Roman"/>
          <w:bCs/>
          <w:sz w:val="28"/>
          <w:szCs w:val="28"/>
        </w:rPr>
        <w:t xml:space="preserve">в целях повышения спортивной результативности мероприятий (выполнения нормативов спортивных разрядов и званий). </w:t>
      </w:r>
    </w:p>
    <w:p w:rsidR="005D7501" w:rsidRPr="00BC5DB7" w:rsidRDefault="009D0B10" w:rsidP="00BC5DB7">
      <w:pPr>
        <w:spacing w:after="0" w:line="240" w:lineRule="auto"/>
        <w:ind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Все цели определения сложности маршрутов могут достигаться одновременно, но в составе сложности, а значит и в способах определения сложности мероприятий, совершаемых с разными целями, существуют различия, сказывающиеся на выборе итоговой сложности маршрута, составляемого для мероприятия конкретной группы участников. Чем более сложными и большими являются прогнозируемые условия выполнения и планируемые объемы маршрутных работ, тем менее сложным при прочих равных условиях должен выбираться маршрут. </w:t>
      </w:r>
    </w:p>
    <w:p w:rsidR="005D7501" w:rsidRPr="00BC5DB7" w:rsidRDefault="009D0B10">
      <w:pPr>
        <w:numPr>
          <w:ilvl w:val="1"/>
          <w:numId w:val="1"/>
        </w:numPr>
        <w:spacing w:beforeLines="50" w:before="120" w:after="0" w:line="240" w:lineRule="auto"/>
        <w:ind w:left="1" w:firstLine="436"/>
        <w:jc w:val="both"/>
        <w:rPr>
          <w:rFonts w:ascii="Times New Roman" w:hAnsi="Times New Roman" w:cs="Times New Roman"/>
          <w:bCs/>
          <w:sz w:val="28"/>
          <w:szCs w:val="28"/>
        </w:rPr>
      </w:pPr>
      <w:r w:rsidRPr="00BC5DB7">
        <w:rPr>
          <w:rFonts w:ascii="Times New Roman" w:hAnsi="Times New Roman" w:cs="Times New Roman"/>
          <w:bCs/>
          <w:sz w:val="28"/>
          <w:szCs w:val="28"/>
        </w:rPr>
        <w:t xml:space="preserve">Маршрут мероприятия начинается в точке сбора и заканчивается в точке роспуска группы. В составе маршрута выделяется активная часть (маршрут </w:t>
      </w:r>
      <w:r w:rsidRPr="00BC5DB7">
        <w:rPr>
          <w:rFonts w:ascii="Times New Roman" w:hAnsi="Times New Roman" w:cs="Times New Roman"/>
          <w:bCs/>
          <w:sz w:val="28"/>
          <w:szCs w:val="28"/>
        </w:rPr>
        <w:lastRenderedPageBreak/>
        <w:t xml:space="preserve">преодолеваемый самими </w:t>
      </w:r>
      <w:proofErr w:type="gramStart"/>
      <w:r w:rsidRPr="00BC5DB7">
        <w:rPr>
          <w:rFonts w:ascii="Times New Roman" w:hAnsi="Times New Roman" w:cs="Times New Roman"/>
          <w:bCs/>
          <w:sz w:val="28"/>
          <w:szCs w:val="28"/>
        </w:rPr>
        <w:t>участниками</w:t>
      </w:r>
      <w:proofErr w:type="gramEnd"/>
      <w:r w:rsidRPr="00BC5DB7">
        <w:rPr>
          <w:rFonts w:ascii="Times New Roman" w:hAnsi="Times New Roman" w:cs="Times New Roman"/>
          <w:bCs/>
          <w:sz w:val="28"/>
          <w:szCs w:val="28"/>
        </w:rPr>
        <w:t xml:space="preserve"> в  том числе и на управляемых членами группы средствах передвижения),  подъезд к началу активной части маршрута, выезд с конечной точки активной части к месту постоянного проживания участников мероприятия и </w:t>
      </w:r>
      <w:proofErr w:type="spellStart"/>
      <w:r w:rsidRPr="00BC5DB7">
        <w:rPr>
          <w:rFonts w:ascii="Times New Roman" w:hAnsi="Times New Roman" w:cs="Times New Roman"/>
          <w:bCs/>
          <w:sz w:val="28"/>
          <w:szCs w:val="28"/>
        </w:rPr>
        <w:t>внутримаршрутные</w:t>
      </w:r>
      <w:proofErr w:type="spellEnd"/>
      <w:r w:rsidRPr="00BC5DB7">
        <w:rPr>
          <w:rFonts w:ascii="Times New Roman" w:hAnsi="Times New Roman" w:cs="Times New Roman"/>
          <w:bCs/>
          <w:sz w:val="28"/>
          <w:szCs w:val="28"/>
        </w:rPr>
        <w:t xml:space="preserve"> переезды. Подъезды, выезды, переезды в составе маршрута каждого конкретного мероприятия обладают разными  логистической сложностью и </w:t>
      </w:r>
      <w:proofErr w:type="spellStart"/>
      <w:r w:rsidRPr="00BC5DB7">
        <w:rPr>
          <w:rFonts w:ascii="Times New Roman" w:hAnsi="Times New Roman" w:cs="Times New Roman"/>
          <w:bCs/>
          <w:sz w:val="28"/>
          <w:szCs w:val="28"/>
        </w:rPr>
        <w:t>энергозатратностью</w:t>
      </w:r>
      <w:proofErr w:type="spellEnd"/>
      <w:r w:rsidRPr="00BC5DB7">
        <w:rPr>
          <w:rFonts w:ascii="Times New Roman" w:hAnsi="Times New Roman" w:cs="Times New Roman"/>
          <w:bCs/>
          <w:sz w:val="28"/>
          <w:szCs w:val="28"/>
        </w:rPr>
        <w:t xml:space="preserve">, требуют применения разных коммуникационных навыков и потому также являются факторами, влияющими на выбор сложности и тактику прохождения активной части маршрута.   </w:t>
      </w:r>
    </w:p>
    <w:p w:rsidR="005D7501" w:rsidRPr="00BC5DB7" w:rsidRDefault="009D0B10">
      <w:pPr>
        <w:numPr>
          <w:ilvl w:val="1"/>
          <w:numId w:val="1"/>
        </w:numPr>
        <w:spacing w:beforeLines="50" w:before="120" w:after="0" w:line="240" w:lineRule="auto"/>
        <w:ind w:left="1" w:firstLine="436"/>
        <w:jc w:val="both"/>
        <w:rPr>
          <w:rFonts w:ascii="Times New Roman" w:hAnsi="Times New Roman" w:cs="Times New Roman"/>
          <w:bCs/>
          <w:sz w:val="28"/>
          <w:szCs w:val="28"/>
        </w:rPr>
      </w:pPr>
      <w:proofErr w:type="gramStart"/>
      <w:r w:rsidRPr="00BC5DB7">
        <w:rPr>
          <w:rFonts w:ascii="Times New Roman" w:hAnsi="Times New Roman" w:cs="Times New Roman"/>
          <w:bCs/>
          <w:sz w:val="28"/>
          <w:szCs w:val="28"/>
        </w:rPr>
        <w:t>Все известные на сегодняшний день методики и критерии определения сложности маршрутов в природной среде, например, методики категорирования маршрутов, в разное время разработанные в спортивном туризме (спортивные методики), или «Критерии отнесения туристского маршрута к соответствующей категории сложности,  в том числе с учетом обеспечения безопасности туристов» утвержденные распоряжением Правительства Российской Федерации от 5 апреля 2022 г. N 744-р (туристские критерии), а также</w:t>
      </w:r>
      <w:proofErr w:type="gramEnd"/>
      <w:r w:rsidRPr="00BC5DB7">
        <w:rPr>
          <w:rFonts w:ascii="Times New Roman" w:hAnsi="Times New Roman" w:cs="Times New Roman"/>
          <w:bCs/>
          <w:sz w:val="28"/>
          <w:szCs w:val="28"/>
        </w:rPr>
        <w:t xml:space="preserve"> всевозможные классификаторы препятствий маршрутов помогают определить сложность активной части маршрута. </w:t>
      </w:r>
      <w:proofErr w:type="gramStart"/>
      <w:r w:rsidRPr="00BC5DB7">
        <w:rPr>
          <w:rFonts w:ascii="Times New Roman" w:hAnsi="Times New Roman" w:cs="Times New Roman"/>
          <w:bCs/>
          <w:sz w:val="28"/>
          <w:szCs w:val="28"/>
        </w:rPr>
        <w:t>Для определения сложности маршрута  мероприятия организованной группы детей на начальном этапе в любом случае рекомендуется применять спортивные методики, но  после определения категории сложности активной части маршрута в соответствии с требованиями вида спорта «спортивный туризм»  работа по учету параметров сложности продолжается с целью повышения безопасности участников и обеспечения максимальной образовательной, культурно-познавательной и/или рекреационной результативности мероприятия.</w:t>
      </w:r>
      <w:proofErr w:type="gramEnd"/>
      <w:r w:rsidRPr="00BC5DB7">
        <w:rPr>
          <w:rFonts w:ascii="Times New Roman" w:hAnsi="Times New Roman" w:cs="Times New Roman"/>
          <w:bCs/>
          <w:sz w:val="28"/>
          <w:szCs w:val="28"/>
        </w:rPr>
        <w:t xml:space="preserve">  Эта работа направлена на учет трудности преодоления препятствий, не рассматриваемых спортивными методиками в качестве таковых, а также на учет </w:t>
      </w:r>
      <w:proofErr w:type="spellStart"/>
      <w:r w:rsidRPr="00BC5DB7">
        <w:rPr>
          <w:rFonts w:ascii="Times New Roman" w:hAnsi="Times New Roman" w:cs="Times New Roman"/>
          <w:bCs/>
          <w:sz w:val="28"/>
          <w:szCs w:val="28"/>
        </w:rPr>
        <w:t>неклассифицируемых</w:t>
      </w:r>
      <w:proofErr w:type="spellEnd"/>
      <w:r w:rsidRPr="00BC5DB7">
        <w:rPr>
          <w:rFonts w:ascii="Times New Roman" w:hAnsi="Times New Roman" w:cs="Times New Roman"/>
          <w:bCs/>
          <w:sz w:val="28"/>
          <w:szCs w:val="28"/>
        </w:rPr>
        <w:t xml:space="preserve"> опасностей (в том числе опасностей подъездов, выездов, переездов), способность избегания которых непосредственно на маршруте зависит от физического и психологического состояния группы. Результаты этой работы могут приводить к изменению первоначально выбранных протяженности и состава категорируемых препятствий маршрута. Если прохождение маршрута запланированной категории сложности имеет для участников мероприятия принципиальное значение, определение параметров сложности маршрута на данном этапе направляется на поиск комбинации препятствий, не приводящей к изменению  запланированной сложности маршрута. Если прохождение маршрута определенной категории сложности не является целью мероприятия, маршрут может быть упрощен до понижения первоначально планируемой </w:t>
      </w:r>
      <w:proofErr w:type="spellStart"/>
      <w:r w:rsidRPr="00BC5DB7">
        <w:rPr>
          <w:rFonts w:ascii="Times New Roman" w:hAnsi="Times New Roman" w:cs="Times New Roman"/>
          <w:bCs/>
          <w:sz w:val="28"/>
          <w:szCs w:val="28"/>
        </w:rPr>
        <w:t>категорийности</w:t>
      </w:r>
      <w:proofErr w:type="spellEnd"/>
      <w:r w:rsidRPr="00BC5DB7">
        <w:rPr>
          <w:rFonts w:ascii="Times New Roman" w:hAnsi="Times New Roman" w:cs="Times New Roman"/>
          <w:bCs/>
          <w:sz w:val="28"/>
          <w:szCs w:val="28"/>
        </w:rPr>
        <w:t xml:space="preserve">. Повышение </w:t>
      </w:r>
      <w:proofErr w:type="spellStart"/>
      <w:r w:rsidRPr="00BC5DB7">
        <w:rPr>
          <w:rFonts w:ascii="Times New Roman" w:hAnsi="Times New Roman" w:cs="Times New Roman"/>
          <w:bCs/>
          <w:sz w:val="28"/>
          <w:szCs w:val="28"/>
        </w:rPr>
        <w:t>категорийности</w:t>
      </w:r>
      <w:proofErr w:type="spellEnd"/>
      <w:r w:rsidRPr="00BC5DB7">
        <w:rPr>
          <w:rFonts w:ascii="Times New Roman" w:hAnsi="Times New Roman" w:cs="Times New Roman"/>
          <w:bCs/>
          <w:sz w:val="28"/>
          <w:szCs w:val="28"/>
        </w:rPr>
        <w:t xml:space="preserve"> маршрута во всех случаях рекомендуется только при наличии  у группы необходимого маршрутного опыта. </w:t>
      </w:r>
    </w:p>
    <w:p w:rsidR="005D7501" w:rsidRPr="00BC5DB7" w:rsidRDefault="009D0B10">
      <w:pPr>
        <w:numPr>
          <w:ilvl w:val="1"/>
          <w:numId w:val="1"/>
        </w:numPr>
        <w:spacing w:after="0" w:line="240" w:lineRule="auto"/>
        <w:ind w:left="1" w:firstLine="436"/>
        <w:jc w:val="both"/>
        <w:rPr>
          <w:rFonts w:ascii="Times New Roman" w:hAnsi="Times New Roman" w:cs="Times New Roman"/>
          <w:bCs/>
          <w:sz w:val="28"/>
          <w:szCs w:val="28"/>
        </w:rPr>
      </w:pPr>
      <w:r w:rsidRPr="00BC5DB7">
        <w:rPr>
          <w:rFonts w:ascii="Times New Roman" w:hAnsi="Times New Roman" w:cs="Times New Roman"/>
          <w:bCs/>
          <w:sz w:val="28"/>
          <w:szCs w:val="28"/>
        </w:rPr>
        <w:t xml:space="preserve">Окончательное определение параметров маршрута мероприятия организованной группы детей в процессе подготовки мероприятия осуществляется после проверки готовности группы к движению по маршруту в условиях, максимально приближенных к условиям проведения мероприятия. Результаты проверки могут привести как к коррекции параметров маршрута </w:t>
      </w:r>
      <w:r w:rsidRPr="00BC5DB7">
        <w:rPr>
          <w:rFonts w:ascii="Times New Roman" w:hAnsi="Times New Roman" w:cs="Times New Roman"/>
          <w:bCs/>
          <w:sz w:val="28"/>
          <w:szCs w:val="28"/>
        </w:rPr>
        <w:lastRenderedPageBreak/>
        <w:t xml:space="preserve">внутри планируемой  категории сложности, так и к коррекции, изменяющей первоначально выбранную категорию сложности.  </w:t>
      </w:r>
    </w:p>
    <w:p w:rsidR="005D7501" w:rsidRPr="00BC5DB7" w:rsidRDefault="009D0B10">
      <w:pPr>
        <w:numPr>
          <w:ilvl w:val="1"/>
          <w:numId w:val="1"/>
        </w:numPr>
        <w:spacing w:after="0" w:line="240" w:lineRule="auto"/>
        <w:ind w:left="1" w:right="-1" w:firstLine="436"/>
        <w:jc w:val="both"/>
        <w:rPr>
          <w:rFonts w:ascii="Times New Roman" w:hAnsi="Times New Roman" w:cs="Times New Roman"/>
          <w:bCs/>
          <w:sz w:val="28"/>
          <w:szCs w:val="28"/>
        </w:rPr>
      </w:pPr>
      <w:r w:rsidRPr="00BC5DB7">
        <w:rPr>
          <w:rFonts w:ascii="Times New Roman" w:hAnsi="Times New Roman" w:cs="Times New Roman"/>
          <w:bCs/>
          <w:sz w:val="28"/>
          <w:szCs w:val="28"/>
        </w:rPr>
        <w:t xml:space="preserve">Определение сложности маршрута мероприятия производится руководителями мероприятия и членами маршрутно-квалификационных комиссий (МКК) на стадиях подготовки, проведения и подведения итогов мероприятия. </w:t>
      </w:r>
      <w:proofErr w:type="gramStart"/>
      <w:r w:rsidRPr="00BC5DB7">
        <w:rPr>
          <w:rFonts w:ascii="Times New Roman" w:hAnsi="Times New Roman" w:cs="Times New Roman"/>
          <w:bCs/>
          <w:sz w:val="28"/>
          <w:szCs w:val="28"/>
        </w:rPr>
        <w:t xml:space="preserve">Если непосредственно на маршруте выясняется, что фактическая сложность маршрута превышает запланированную на стадии подготовки, руководителем мероприятия и членами МКК может быть принято решение: </w:t>
      </w:r>
      <w:proofErr w:type="gramEnd"/>
    </w:p>
    <w:p w:rsidR="005D7501" w:rsidRPr="00BC5DB7" w:rsidRDefault="009D0B10">
      <w:pPr>
        <w:numPr>
          <w:ilvl w:val="0"/>
          <w:numId w:val="2"/>
        </w:numPr>
        <w:tabs>
          <w:tab w:val="clear" w:pos="420"/>
          <w:tab w:val="left" w:pos="880"/>
        </w:tabs>
        <w:spacing w:after="0" w:line="240" w:lineRule="auto"/>
        <w:ind w:right="-1" w:firstLine="20"/>
        <w:jc w:val="both"/>
        <w:rPr>
          <w:rFonts w:ascii="Times New Roman" w:hAnsi="Times New Roman" w:cs="Times New Roman"/>
          <w:bCs/>
          <w:sz w:val="28"/>
          <w:szCs w:val="28"/>
        </w:rPr>
      </w:pPr>
      <w:r w:rsidRPr="00BC5DB7">
        <w:rPr>
          <w:rFonts w:ascii="Times New Roman" w:hAnsi="Times New Roman" w:cs="Times New Roman"/>
          <w:bCs/>
          <w:sz w:val="28"/>
          <w:szCs w:val="28"/>
        </w:rPr>
        <w:t xml:space="preserve">о продолжении движения по маршруту; </w:t>
      </w:r>
    </w:p>
    <w:p w:rsidR="005D7501" w:rsidRPr="00BC5DB7" w:rsidRDefault="009D0B10">
      <w:pPr>
        <w:numPr>
          <w:ilvl w:val="0"/>
          <w:numId w:val="2"/>
        </w:numPr>
        <w:tabs>
          <w:tab w:val="clear" w:pos="420"/>
          <w:tab w:val="left" w:pos="880"/>
        </w:tabs>
        <w:spacing w:after="0" w:line="240" w:lineRule="auto"/>
        <w:ind w:right="-1" w:firstLine="20"/>
        <w:jc w:val="both"/>
        <w:rPr>
          <w:rFonts w:ascii="Times New Roman" w:hAnsi="Times New Roman" w:cs="Times New Roman"/>
          <w:bCs/>
          <w:sz w:val="28"/>
          <w:szCs w:val="28"/>
        </w:rPr>
      </w:pPr>
      <w:r w:rsidRPr="00BC5DB7">
        <w:rPr>
          <w:rFonts w:ascii="Times New Roman" w:hAnsi="Times New Roman" w:cs="Times New Roman"/>
          <w:bCs/>
          <w:sz w:val="28"/>
          <w:szCs w:val="28"/>
        </w:rPr>
        <w:t xml:space="preserve">об использовании запасного варианта маршрута; </w:t>
      </w:r>
    </w:p>
    <w:p w:rsidR="005D7501" w:rsidRPr="00BC5DB7" w:rsidRDefault="009D0B10">
      <w:pPr>
        <w:numPr>
          <w:ilvl w:val="0"/>
          <w:numId w:val="2"/>
        </w:numPr>
        <w:tabs>
          <w:tab w:val="clear" w:pos="420"/>
          <w:tab w:val="left" w:pos="880"/>
        </w:tabs>
        <w:spacing w:after="0" w:line="240" w:lineRule="auto"/>
        <w:ind w:right="-1" w:firstLine="20"/>
        <w:jc w:val="both"/>
        <w:rPr>
          <w:rFonts w:ascii="Times New Roman" w:hAnsi="Times New Roman" w:cs="Times New Roman"/>
          <w:bCs/>
          <w:sz w:val="28"/>
          <w:szCs w:val="28"/>
        </w:rPr>
      </w:pPr>
      <w:r w:rsidRPr="00BC5DB7">
        <w:rPr>
          <w:rFonts w:ascii="Times New Roman" w:hAnsi="Times New Roman" w:cs="Times New Roman"/>
          <w:bCs/>
          <w:sz w:val="28"/>
          <w:szCs w:val="28"/>
        </w:rPr>
        <w:t xml:space="preserve">об изменении маршрута по сравнению с </w:t>
      </w:r>
      <w:proofErr w:type="gramStart"/>
      <w:r w:rsidRPr="00BC5DB7">
        <w:rPr>
          <w:rFonts w:ascii="Times New Roman" w:hAnsi="Times New Roman" w:cs="Times New Roman"/>
          <w:bCs/>
          <w:sz w:val="28"/>
          <w:szCs w:val="28"/>
        </w:rPr>
        <w:t>утвержденным</w:t>
      </w:r>
      <w:proofErr w:type="gramEnd"/>
      <w:r w:rsidRPr="00BC5DB7">
        <w:rPr>
          <w:rFonts w:ascii="Times New Roman" w:hAnsi="Times New Roman" w:cs="Times New Roman"/>
          <w:bCs/>
          <w:sz w:val="28"/>
          <w:szCs w:val="28"/>
        </w:rPr>
        <w:t xml:space="preserve"> на стадии подготовки; </w:t>
      </w:r>
    </w:p>
    <w:p w:rsidR="005D7501" w:rsidRPr="00BC5DB7" w:rsidRDefault="009D0B10">
      <w:pPr>
        <w:numPr>
          <w:ilvl w:val="0"/>
          <w:numId w:val="2"/>
        </w:numPr>
        <w:tabs>
          <w:tab w:val="clear" w:pos="420"/>
          <w:tab w:val="left" w:pos="880"/>
        </w:tabs>
        <w:spacing w:after="0" w:line="240" w:lineRule="auto"/>
        <w:ind w:right="-1" w:firstLine="20"/>
        <w:jc w:val="both"/>
        <w:rPr>
          <w:rFonts w:ascii="Times New Roman" w:hAnsi="Times New Roman" w:cs="Times New Roman"/>
          <w:bCs/>
          <w:sz w:val="28"/>
          <w:szCs w:val="28"/>
        </w:rPr>
      </w:pPr>
      <w:r w:rsidRPr="00BC5DB7">
        <w:rPr>
          <w:rFonts w:ascii="Times New Roman" w:hAnsi="Times New Roman" w:cs="Times New Roman"/>
          <w:bCs/>
          <w:sz w:val="28"/>
          <w:szCs w:val="28"/>
        </w:rPr>
        <w:t>о сходе с маршрута.</w:t>
      </w:r>
    </w:p>
    <w:p w:rsidR="005D7501" w:rsidRPr="00BC5DB7" w:rsidRDefault="009D0B10">
      <w:pPr>
        <w:numPr>
          <w:ilvl w:val="1"/>
          <w:numId w:val="1"/>
        </w:numPr>
        <w:spacing w:after="0" w:line="240" w:lineRule="auto"/>
        <w:ind w:left="1" w:right="-1" w:firstLine="436"/>
        <w:jc w:val="both"/>
        <w:rPr>
          <w:rFonts w:ascii="Times New Roman" w:hAnsi="Times New Roman" w:cs="Times New Roman"/>
          <w:bCs/>
          <w:sz w:val="28"/>
          <w:szCs w:val="28"/>
        </w:rPr>
      </w:pPr>
      <w:r w:rsidRPr="00BC5DB7">
        <w:rPr>
          <w:rFonts w:ascii="Times New Roman" w:hAnsi="Times New Roman" w:cs="Times New Roman"/>
          <w:bCs/>
          <w:sz w:val="28"/>
          <w:szCs w:val="28"/>
        </w:rPr>
        <w:t xml:space="preserve">Окончательное определение фактической категории сложности пройденного группой маршрута осуществляется при рассмотрении предъявляемых группой отчетных материалов мероприятия.  </w:t>
      </w:r>
      <w:proofErr w:type="gramStart"/>
      <w:r w:rsidRPr="00BC5DB7">
        <w:rPr>
          <w:rFonts w:ascii="Times New Roman" w:hAnsi="Times New Roman" w:cs="Times New Roman"/>
          <w:bCs/>
          <w:sz w:val="28"/>
          <w:szCs w:val="28"/>
        </w:rPr>
        <w:t>Если фактическая категория сложности превышает  запланированную на стадии подготовки, зачетная в маршрутный опыт группы сложность маршрута не повышается.</w:t>
      </w:r>
      <w:proofErr w:type="gramEnd"/>
      <w:r w:rsidRPr="00BC5DB7">
        <w:rPr>
          <w:rFonts w:ascii="Times New Roman" w:hAnsi="Times New Roman" w:cs="Times New Roman"/>
          <w:bCs/>
          <w:sz w:val="28"/>
          <w:szCs w:val="28"/>
        </w:rPr>
        <w:t xml:space="preserve"> В зависимости от причин превышения может приниматься решение о незачете маршрута в опыт руководителя или руководителя и  участников мероприятия.     </w:t>
      </w:r>
    </w:p>
    <w:p w:rsidR="005D7501" w:rsidRPr="00BC5DB7" w:rsidRDefault="009D0B10" w:rsidP="00BC5DB7">
      <w:pPr>
        <w:numPr>
          <w:ilvl w:val="1"/>
          <w:numId w:val="1"/>
        </w:numPr>
        <w:spacing w:beforeLines="50" w:before="120" w:after="0" w:line="240" w:lineRule="auto"/>
        <w:ind w:left="0" w:firstLine="437"/>
        <w:jc w:val="both"/>
        <w:rPr>
          <w:rFonts w:ascii="Times New Roman" w:hAnsi="Times New Roman" w:cs="Times New Roman"/>
          <w:bCs/>
          <w:sz w:val="28"/>
          <w:szCs w:val="28"/>
        </w:rPr>
      </w:pPr>
      <w:r w:rsidRPr="00BC5DB7">
        <w:rPr>
          <w:rFonts w:ascii="Times New Roman" w:hAnsi="Times New Roman" w:cs="Times New Roman"/>
          <w:bCs/>
          <w:sz w:val="28"/>
          <w:szCs w:val="28"/>
        </w:rPr>
        <w:t>Прохождение препятствий, первоначально категорируемых как усложненные</w:t>
      </w:r>
      <w:proofErr w:type="gramStart"/>
      <w:r w:rsidRPr="00BC5DB7">
        <w:rPr>
          <w:rFonts w:ascii="Times New Roman" w:hAnsi="Times New Roman" w:cs="Times New Roman"/>
          <w:bCs/>
          <w:sz w:val="28"/>
          <w:szCs w:val="28"/>
        </w:rPr>
        <w:t xml:space="preserve"> (*), </w:t>
      </w:r>
      <w:proofErr w:type="gramEnd"/>
      <w:r w:rsidRPr="00BC5DB7">
        <w:rPr>
          <w:rFonts w:ascii="Times New Roman" w:hAnsi="Times New Roman" w:cs="Times New Roman"/>
          <w:bCs/>
          <w:sz w:val="28"/>
          <w:szCs w:val="28"/>
        </w:rPr>
        <w:t xml:space="preserve">засчитывается по установленной окончательным категорированием сложности, но выпуск и выход на усложненные препятствия  осуществляется только при наличии у группы опыта преодоления препятствия той же не усложненной категории трудности. </w:t>
      </w:r>
    </w:p>
    <w:p w:rsidR="005D7501" w:rsidRPr="00BC5DB7" w:rsidRDefault="009D0B10" w:rsidP="00BC5DB7">
      <w:pPr>
        <w:numPr>
          <w:ilvl w:val="1"/>
          <w:numId w:val="1"/>
        </w:numPr>
        <w:spacing w:beforeLines="50" w:before="120" w:after="0" w:line="240" w:lineRule="auto"/>
        <w:ind w:left="4" w:firstLine="436"/>
        <w:jc w:val="both"/>
        <w:rPr>
          <w:rFonts w:ascii="Times New Roman" w:hAnsi="Times New Roman" w:cs="Times New Roman"/>
          <w:bCs/>
          <w:sz w:val="28"/>
          <w:szCs w:val="28"/>
        </w:rPr>
      </w:pPr>
      <w:r w:rsidRPr="00BC5DB7">
        <w:rPr>
          <w:rFonts w:ascii="Times New Roman" w:hAnsi="Times New Roman" w:cs="Times New Roman"/>
          <w:bCs/>
          <w:sz w:val="28"/>
          <w:szCs w:val="28"/>
        </w:rPr>
        <w:t xml:space="preserve">Изначальная установка на максимальное упрощение запланированного маршрута не гарантирует повышения его безопасности и может существенно снизить образовательную эффективность мероприятия на маршруте. Максимальная эффективность достигается при максимальном же  - без вреда для здоровья - напряжении  сил и личных качеств участников мероприятия, максимальном задействовании имеющихся у них знаний, навыков и умений. Необоснованное упрощение маршрута мероприятия приводит к </w:t>
      </w:r>
      <w:proofErr w:type="spellStart"/>
      <w:r w:rsidRPr="00BC5DB7">
        <w:rPr>
          <w:rFonts w:ascii="Times New Roman" w:hAnsi="Times New Roman" w:cs="Times New Roman"/>
          <w:bCs/>
          <w:sz w:val="28"/>
          <w:szCs w:val="28"/>
        </w:rPr>
        <w:t>неизрасходованности</w:t>
      </w:r>
      <w:proofErr w:type="spellEnd"/>
      <w:r w:rsidRPr="00BC5DB7">
        <w:rPr>
          <w:rFonts w:ascii="Times New Roman" w:hAnsi="Times New Roman" w:cs="Times New Roman"/>
          <w:bCs/>
          <w:sz w:val="28"/>
          <w:szCs w:val="28"/>
        </w:rPr>
        <w:t xml:space="preserve"> (избыточности) сил участников мероприятия, что в свою очередь понижает безопасность мероприятия посредством увеличения </w:t>
      </w:r>
      <w:proofErr w:type="gramStart"/>
      <w:r w:rsidRPr="00BC5DB7">
        <w:rPr>
          <w:rFonts w:ascii="Times New Roman" w:hAnsi="Times New Roman" w:cs="Times New Roman"/>
          <w:bCs/>
          <w:sz w:val="28"/>
          <w:szCs w:val="28"/>
        </w:rPr>
        <w:t>вероятности проявлений несанкционированной детской активности участников мероприятия</w:t>
      </w:r>
      <w:proofErr w:type="gramEnd"/>
      <w:r w:rsidRPr="00BC5DB7">
        <w:rPr>
          <w:rFonts w:ascii="Times New Roman" w:hAnsi="Times New Roman" w:cs="Times New Roman"/>
          <w:bCs/>
          <w:sz w:val="28"/>
          <w:szCs w:val="28"/>
        </w:rPr>
        <w:t xml:space="preserve">.   </w:t>
      </w:r>
    </w:p>
    <w:p w:rsidR="005D7501" w:rsidRPr="00BC5DB7" w:rsidRDefault="009D0B10">
      <w:pPr>
        <w:numPr>
          <w:ilvl w:val="1"/>
          <w:numId w:val="1"/>
        </w:numPr>
        <w:spacing w:beforeLines="50" w:before="120" w:after="0" w:line="240" w:lineRule="auto"/>
        <w:ind w:left="4" w:firstLine="436"/>
        <w:jc w:val="both"/>
        <w:rPr>
          <w:rFonts w:ascii="Times New Roman" w:hAnsi="Times New Roman" w:cs="Times New Roman"/>
          <w:bCs/>
          <w:sz w:val="28"/>
          <w:szCs w:val="28"/>
        </w:rPr>
      </w:pPr>
      <w:r w:rsidRPr="00BC5DB7">
        <w:rPr>
          <w:rFonts w:ascii="Times New Roman" w:hAnsi="Times New Roman" w:cs="Times New Roman"/>
          <w:bCs/>
          <w:sz w:val="28"/>
          <w:szCs w:val="28"/>
        </w:rPr>
        <w:t xml:space="preserve">Форсирование набора опыта прохождения сложных маршрутов детскими группами препятствует глубине усвоения этого опыта. Поэтому повышать сложность маршрутов детских мероприятий стоит,  переходя к следующей категории после прохождения двух маршрутов предыдущей категории сложности и максимально разнообразя препятствия и техники преодоления препятствий одной и той же категории трудности. Это же относится и к маршрутам третьей степени сложности. При этом маршрут первого мероприятия на каждом уровне (степени, категории) сложности должен обладать набором параметров, приближающих его  к нижнему уровню </w:t>
      </w:r>
      <w:r w:rsidRPr="00BC5DB7">
        <w:rPr>
          <w:rFonts w:ascii="Times New Roman" w:hAnsi="Times New Roman" w:cs="Times New Roman"/>
          <w:bCs/>
          <w:sz w:val="28"/>
          <w:szCs w:val="28"/>
        </w:rPr>
        <w:lastRenderedPageBreak/>
        <w:t xml:space="preserve">возможной сложности в пределах степени/категории, второй - ближе к верхнему уровню.  </w:t>
      </w:r>
      <w:proofErr w:type="gramStart"/>
      <w:r w:rsidRPr="00BC5DB7">
        <w:rPr>
          <w:rFonts w:ascii="Times New Roman" w:hAnsi="Times New Roman" w:cs="Times New Roman"/>
          <w:bCs/>
          <w:sz w:val="28"/>
          <w:szCs w:val="28"/>
        </w:rPr>
        <w:t xml:space="preserve">Доведение сложности маршрута второго мероприятия до максимально возможной не является обязательным, поскольку сложность мероприятия, в конечном итоге определяющая его образовательную эффективность, составляется не только сложностью маршрута, но и сложностью маршрутных наблюдений и исследований и  перераспределением функциональных обязанностей участников в ходе мероприятия. </w:t>
      </w:r>
      <w:proofErr w:type="gramEnd"/>
    </w:p>
    <w:p w:rsidR="005D7501" w:rsidRPr="00BC5DB7" w:rsidRDefault="009D0B10" w:rsidP="00BC5DB7">
      <w:pPr>
        <w:numPr>
          <w:ilvl w:val="1"/>
          <w:numId w:val="1"/>
        </w:numPr>
        <w:spacing w:beforeLines="50" w:before="120" w:after="0" w:line="240" w:lineRule="auto"/>
        <w:ind w:left="4" w:firstLine="436"/>
        <w:jc w:val="both"/>
        <w:rPr>
          <w:rFonts w:ascii="Times New Roman" w:hAnsi="Times New Roman" w:cs="Times New Roman"/>
          <w:bCs/>
          <w:i/>
          <w:sz w:val="28"/>
          <w:szCs w:val="28"/>
        </w:rPr>
      </w:pPr>
      <w:proofErr w:type="spellStart"/>
      <w:r w:rsidRPr="00BC5DB7">
        <w:rPr>
          <w:rFonts w:ascii="Times New Roman" w:hAnsi="Times New Roman" w:cs="Times New Roman"/>
          <w:bCs/>
          <w:sz w:val="28"/>
          <w:szCs w:val="28"/>
        </w:rPr>
        <w:t>Первопрохождение</w:t>
      </w:r>
      <w:proofErr w:type="spellEnd"/>
      <w:r w:rsidRPr="00BC5DB7">
        <w:rPr>
          <w:rFonts w:ascii="Times New Roman" w:hAnsi="Times New Roman" w:cs="Times New Roman"/>
          <w:bCs/>
          <w:sz w:val="28"/>
          <w:szCs w:val="28"/>
        </w:rPr>
        <w:t xml:space="preserve"> препятствий на маршруте организованной детской группы не рекомендуется независимо от маршрутного опыта группы, от наличия возможности предварительной разведки (просмотра) препятствия.  </w:t>
      </w:r>
    </w:p>
    <w:p w:rsidR="005D7501" w:rsidRPr="00BC5DB7" w:rsidRDefault="009D0B10">
      <w:pPr>
        <w:numPr>
          <w:ilvl w:val="1"/>
          <w:numId w:val="1"/>
        </w:numPr>
        <w:spacing w:beforeLines="50" w:before="120" w:after="0" w:line="240" w:lineRule="auto"/>
        <w:ind w:left="4" w:firstLine="436"/>
        <w:jc w:val="both"/>
        <w:rPr>
          <w:rFonts w:ascii="Times New Roman" w:hAnsi="Times New Roman" w:cs="Times New Roman"/>
          <w:bCs/>
          <w:sz w:val="28"/>
          <w:szCs w:val="28"/>
        </w:rPr>
      </w:pPr>
      <w:r w:rsidRPr="00BC5DB7">
        <w:rPr>
          <w:rFonts w:ascii="Times New Roman" w:hAnsi="Times New Roman" w:cs="Times New Roman"/>
          <w:bCs/>
          <w:sz w:val="28"/>
          <w:szCs w:val="28"/>
        </w:rPr>
        <w:t xml:space="preserve">Используемые в настоящее время спортивные методики категорирования маршрутов, как и любые другие методики,  не являются совершенными и могут быть изменены в будущем. Одни и те же маршруты при наличии на них перевалов могут классифицироваться и как горные, и как пешеходные маршруты. Согласно спортивным методикам в пешеходные маршруты могут включаться водные участки и наоборот. Методика категорирования комбинированных маршрутов оставляет за руководителями мероприятий выбор того, к какому виду отнести планируемый ими маршрут. В такой ситуации осмысленное использование технологических </w:t>
      </w:r>
      <w:proofErr w:type="gramStart"/>
      <w:r w:rsidRPr="00BC5DB7">
        <w:rPr>
          <w:rFonts w:ascii="Times New Roman" w:hAnsi="Times New Roman" w:cs="Times New Roman"/>
          <w:bCs/>
          <w:sz w:val="28"/>
          <w:szCs w:val="28"/>
        </w:rPr>
        <w:t>приемов методик категорирования разных видов маршрутов</w:t>
      </w:r>
      <w:proofErr w:type="gramEnd"/>
      <w:r w:rsidRPr="00BC5DB7">
        <w:rPr>
          <w:rFonts w:ascii="Times New Roman" w:hAnsi="Times New Roman" w:cs="Times New Roman"/>
          <w:bCs/>
          <w:sz w:val="28"/>
          <w:szCs w:val="28"/>
        </w:rPr>
        <w:t xml:space="preserve"> в процессе определения сложности одного и того же маршрута повышает точность </w:t>
      </w:r>
      <w:proofErr w:type="spellStart"/>
      <w:r w:rsidRPr="00BC5DB7">
        <w:rPr>
          <w:rFonts w:ascii="Times New Roman" w:hAnsi="Times New Roman" w:cs="Times New Roman"/>
          <w:bCs/>
          <w:sz w:val="28"/>
          <w:szCs w:val="28"/>
        </w:rPr>
        <w:t>постспортивного</w:t>
      </w:r>
      <w:proofErr w:type="spellEnd"/>
      <w:r w:rsidRPr="00BC5DB7">
        <w:rPr>
          <w:rFonts w:ascii="Times New Roman" w:hAnsi="Times New Roman" w:cs="Times New Roman"/>
          <w:bCs/>
          <w:sz w:val="28"/>
          <w:szCs w:val="28"/>
        </w:rPr>
        <w:t xml:space="preserve"> определения сложности (п. 1.3. настоящих Рекомендаций).  </w:t>
      </w:r>
    </w:p>
    <w:p w:rsidR="005D7501" w:rsidRPr="00BC5DB7" w:rsidRDefault="009D0B10" w:rsidP="00BC5DB7">
      <w:pPr>
        <w:spacing w:after="0" w:line="240" w:lineRule="auto"/>
        <w:ind w:right="-1" w:firstLineChars="182" w:firstLine="510"/>
        <w:jc w:val="both"/>
        <w:rPr>
          <w:rFonts w:ascii="Times New Roman" w:hAnsi="Times New Roman" w:cs="Times New Roman"/>
          <w:bCs/>
          <w:sz w:val="28"/>
          <w:szCs w:val="28"/>
        </w:rPr>
      </w:pPr>
      <w:r w:rsidRPr="00BC5DB7">
        <w:rPr>
          <w:rFonts w:ascii="Times New Roman" w:hAnsi="Times New Roman" w:cs="Times New Roman"/>
          <w:bCs/>
          <w:sz w:val="28"/>
          <w:szCs w:val="28"/>
        </w:rPr>
        <w:t xml:space="preserve"> </w:t>
      </w:r>
    </w:p>
    <w:p w:rsidR="005D7501" w:rsidRPr="00BC5DB7" w:rsidRDefault="009D0B10">
      <w:pPr>
        <w:numPr>
          <w:ilvl w:val="0"/>
          <w:numId w:val="1"/>
        </w:numPr>
        <w:spacing w:after="0" w:line="240" w:lineRule="auto"/>
        <w:ind w:right="-1"/>
        <w:jc w:val="both"/>
        <w:rPr>
          <w:rFonts w:ascii="Times New Roman" w:hAnsi="Times New Roman" w:cs="Times New Roman"/>
          <w:b/>
          <w:sz w:val="28"/>
          <w:szCs w:val="28"/>
        </w:rPr>
      </w:pPr>
      <w:r w:rsidRPr="00BC5DB7">
        <w:rPr>
          <w:rFonts w:ascii="Times New Roman" w:hAnsi="Times New Roman" w:cs="Times New Roman"/>
          <w:b/>
          <w:sz w:val="28"/>
          <w:szCs w:val="28"/>
        </w:rPr>
        <w:t xml:space="preserve">Определение сложности пешеходных маршрутов.  </w:t>
      </w:r>
    </w:p>
    <w:p w:rsidR="005D7501" w:rsidRPr="00BC5DB7" w:rsidRDefault="009D0B10" w:rsidP="00BC5DB7">
      <w:pPr>
        <w:spacing w:after="0" w:line="240" w:lineRule="auto"/>
        <w:ind w:firstLineChars="183" w:firstLine="512"/>
        <w:jc w:val="both"/>
        <w:rPr>
          <w:rFonts w:ascii="Times New Roman" w:hAnsi="Times New Roman" w:cs="Times New Roman"/>
          <w:bCs/>
          <w:iCs/>
          <w:sz w:val="28"/>
          <w:szCs w:val="28"/>
        </w:rPr>
      </w:pPr>
      <w:r w:rsidRPr="00BC5DB7">
        <w:rPr>
          <w:rFonts w:ascii="Times New Roman" w:hAnsi="Times New Roman" w:cs="Times New Roman"/>
          <w:bCs/>
          <w:sz w:val="28"/>
          <w:szCs w:val="28"/>
        </w:rPr>
        <w:t>При подготовке пешеходного маршрута для организованной группы детей расчет его сложности первоначально осуществляется с применением действующей «Методики категорирования пешеходного маршрута», утвержденной президиумом ФСТР в 2016 году с изменениями и дополнениями, внесенными с документ в 2017-2018 году (далее - Методика</w:t>
      </w:r>
      <w:r w:rsidRPr="00BC5DB7">
        <w:rPr>
          <w:rFonts w:ascii="Times New Roman" w:hAnsi="Times New Roman" w:cs="Times New Roman"/>
          <w:bCs/>
          <w:i/>
          <w:sz w:val="28"/>
          <w:szCs w:val="28"/>
        </w:rPr>
        <w:t xml:space="preserve">). </w:t>
      </w:r>
      <w:r w:rsidRPr="00BC5DB7">
        <w:rPr>
          <w:rFonts w:ascii="Times New Roman" w:hAnsi="Times New Roman" w:cs="Times New Roman"/>
          <w:bCs/>
          <w:iCs/>
          <w:sz w:val="28"/>
          <w:szCs w:val="28"/>
        </w:rPr>
        <w:t>Для выполнения спортивных нормативов этого достаточно</w:t>
      </w:r>
      <w:r w:rsidRPr="00BC5DB7">
        <w:rPr>
          <w:rFonts w:ascii="Times New Roman" w:hAnsi="Times New Roman" w:cs="Times New Roman"/>
          <w:bCs/>
          <w:i/>
          <w:sz w:val="28"/>
          <w:szCs w:val="28"/>
        </w:rPr>
        <w:t xml:space="preserve">, </w:t>
      </w:r>
      <w:r w:rsidRPr="00BC5DB7">
        <w:rPr>
          <w:rFonts w:ascii="Times New Roman" w:hAnsi="Times New Roman" w:cs="Times New Roman"/>
          <w:bCs/>
          <w:iCs/>
          <w:sz w:val="28"/>
          <w:szCs w:val="28"/>
        </w:rPr>
        <w:t xml:space="preserve">но на втором этапе работы, в процессе определения полной - не нормативной - сложности маршрута все находящиеся на планируемом маршруте препятствия оцениваются в баллах, установленных Методикой, и идут в зачет определяемой сложности. Сумма полученных баллов в любом случае не должна превышать суммы зачетных баллов, устанавливаемых Таблицей 1 Методики для маршрута следующей категории сложности. В случае подготовки маршрута для первого похода по маршруту планируемой категории сложности, рекомендуется ориентироваться на промежуточное значение между зачетными баллами  выбранной и следующей категории сложности в Таблице 1.  </w:t>
      </w:r>
    </w:p>
    <w:p w:rsidR="005D7501" w:rsidRPr="00BC5DB7" w:rsidRDefault="009D0B10" w:rsidP="00BC5DB7">
      <w:pPr>
        <w:spacing w:after="0" w:line="240" w:lineRule="auto"/>
        <w:ind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При выборе умножающего  коэффициента автономности «А»  используются только два значения, приведенные в Таблице 4 Методики: </w:t>
      </w:r>
    </w:p>
    <w:p w:rsidR="005D7501" w:rsidRPr="00BC5DB7" w:rsidRDefault="009D0B10">
      <w:pPr>
        <w:numPr>
          <w:ilvl w:val="0"/>
          <w:numId w:val="3"/>
        </w:numPr>
        <w:spacing w:after="0" w:line="240" w:lineRule="auto"/>
        <w:ind w:right="-1" w:firstLine="20"/>
        <w:jc w:val="both"/>
        <w:rPr>
          <w:rFonts w:ascii="Times New Roman" w:hAnsi="Times New Roman" w:cs="Times New Roman"/>
          <w:bCs/>
          <w:sz w:val="28"/>
          <w:szCs w:val="28"/>
        </w:rPr>
      </w:pPr>
      <w:r w:rsidRPr="00BC5DB7">
        <w:rPr>
          <w:rFonts w:ascii="Times New Roman" w:hAnsi="Times New Roman" w:cs="Times New Roman"/>
          <w:bCs/>
          <w:sz w:val="28"/>
          <w:szCs w:val="28"/>
        </w:rPr>
        <w:t>Маршрут пройден группой при полной автономии - 1,0</w:t>
      </w:r>
    </w:p>
    <w:p w:rsidR="005D7501" w:rsidRPr="00BC5DB7" w:rsidRDefault="009D0B10">
      <w:pPr>
        <w:numPr>
          <w:ilvl w:val="0"/>
          <w:numId w:val="3"/>
        </w:numPr>
        <w:spacing w:after="0" w:line="240" w:lineRule="auto"/>
        <w:ind w:right="-1" w:firstLine="20"/>
        <w:jc w:val="both"/>
        <w:rPr>
          <w:rFonts w:ascii="Times New Roman" w:hAnsi="Times New Roman" w:cs="Times New Roman"/>
          <w:bCs/>
          <w:sz w:val="28"/>
          <w:szCs w:val="28"/>
        </w:rPr>
      </w:pPr>
      <w:r w:rsidRPr="00BC5DB7">
        <w:rPr>
          <w:rFonts w:ascii="Times New Roman" w:hAnsi="Times New Roman" w:cs="Times New Roman"/>
          <w:bCs/>
          <w:sz w:val="28"/>
          <w:szCs w:val="28"/>
        </w:rPr>
        <w:t>Маршрут пройден группой с использованием забросок и торговых точек по маршруту похода для пополнения запасов продуктов и снаряжения - 0,7.</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lastRenderedPageBreak/>
        <w:t xml:space="preserve">После оценки сложности маршрута по Методике дополнительно производится оценка протяженных препятствий с применением таблицы 3. «Баллы за протяжённые препятствия (ПП)» Методики категорирования пешеходного маршрута, утвержденной президиумом ФСТР в 2016 году,  без изменений 2017-2018 года (далее - Старой методики). На категорируемом (планируемом к прохождению) маршруте не должно быть протяженных препятствий, не допускаемых на маршруте планируемой категории сложности Таблицей 3 Старой методики, а суммарный километраж разрешенных препятствий и общее количество баллов за них не должны превышать значений, указанных в этой таблице для маршрутов планируемой категории сложности.   </w:t>
      </w:r>
    </w:p>
    <w:p w:rsidR="005D7501" w:rsidRPr="00BC5DB7" w:rsidRDefault="005D7501" w:rsidP="00BC5DB7">
      <w:pPr>
        <w:spacing w:after="0" w:line="240" w:lineRule="auto"/>
        <w:ind w:right="-1" w:firstLineChars="183" w:firstLine="512"/>
        <w:jc w:val="both"/>
        <w:rPr>
          <w:rFonts w:ascii="Times New Roman" w:hAnsi="Times New Roman" w:cs="Times New Roman"/>
          <w:bCs/>
          <w:sz w:val="28"/>
          <w:szCs w:val="28"/>
        </w:rPr>
      </w:pP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Сложность степенных пешеходных маршрутов без включения в них категорированных (включая н/к) препятствий определяется их протяженностью и продолжительностью движения по маршрутам. Возможность включения в степенные маршруты категорированных, (включая н/к),  локальных и протяженных препятствий зависит от маршрутного  опыта группы.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Возможное количество баллов за локальные препятствия на степенном маршруте определяются по формуле  </w:t>
      </w:r>
    </w:p>
    <w:p w:rsidR="005D7501" w:rsidRPr="00BC5DB7" w:rsidRDefault="005D7501" w:rsidP="00BC5DB7">
      <w:pPr>
        <w:spacing w:after="0" w:line="240" w:lineRule="auto"/>
        <w:ind w:right="-1" w:firstLineChars="183" w:firstLine="512"/>
        <w:jc w:val="both"/>
        <w:rPr>
          <w:rFonts w:ascii="Times New Roman" w:hAnsi="Times New Roman" w:cs="Times New Roman"/>
          <w:bCs/>
          <w:sz w:val="28"/>
          <w:szCs w:val="28"/>
        </w:rPr>
      </w:pPr>
    </w:p>
    <w:p w:rsidR="005D7501" w:rsidRPr="00BC5DB7" w:rsidRDefault="009D0B10" w:rsidP="00BC5DB7">
      <w:pPr>
        <w:spacing w:after="0" w:line="240" w:lineRule="auto"/>
        <w:ind w:right="-1" w:firstLineChars="183" w:firstLine="514"/>
        <w:jc w:val="center"/>
        <w:rPr>
          <w:rFonts w:ascii="Times New Roman" w:hAnsi="Times New Roman" w:cs="Times New Roman"/>
          <w:b/>
          <w:sz w:val="28"/>
          <w:szCs w:val="28"/>
        </w:rPr>
      </w:pPr>
      <w:proofErr w:type="spellStart"/>
      <w:r w:rsidRPr="00BC5DB7">
        <w:rPr>
          <w:rFonts w:ascii="Times New Roman" w:hAnsi="Times New Roman" w:cs="Times New Roman"/>
          <w:b/>
          <w:sz w:val="28"/>
          <w:szCs w:val="28"/>
        </w:rPr>
        <w:t>ЛПстеп</w:t>
      </w:r>
      <w:proofErr w:type="spellEnd"/>
      <w:r w:rsidRPr="00BC5DB7">
        <w:rPr>
          <w:rFonts w:ascii="Times New Roman" w:hAnsi="Times New Roman" w:cs="Times New Roman"/>
          <w:b/>
          <w:sz w:val="28"/>
          <w:szCs w:val="28"/>
        </w:rPr>
        <w:t xml:space="preserve"> = </w:t>
      </w:r>
      <w:proofErr w:type="spellStart"/>
      <w:r w:rsidRPr="00BC5DB7">
        <w:rPr>
          <w:rFonts w:ascii="Times New Roman" w:hAnsi="Times New Roman" w:cs="Times New Roman"/>
          <w:b/>
          <w:sz w:val="28"/>
          <w:szCs w:val="28"/>
        </w:rPr>
        <w:t>ЛПкат</w:t>
      </w:r>
      <w:proofErr w:type="spellEnd"/>
      <w:r w:rsidRPr="00BC5DB7">
        <w:rPr>
          <w:rFonts w:ascii="Times New Roman" w:hAnsi="Times New Roman" w:cs="Times New Roman"/>
          <w:b/>
          <w:sz w:val="28"/>
          <w:szCs w:val="28"/>
        </w:rPr>
        <w:t xml:space="preserve"> х </w:t>
      </w:r>
      <w:proofErr w:type="gramStart"/>
      <w:r w:rsidRPr="00BC5DB7">
        <w:rPr>
          <w:rFonts w:ascii="Times New Roman" w:hAnsi="Times New Roman" w:cs="Times New Roman"/>
          <w:b/>
          <w:sz w:val="28"/>
          <w:szCs w:val="28"/>
          <w:lang w:val="en-US"/>
        </w:rPr>
        <w:t>L</w:t>
      </w:r>
      <w:proofErr w:type="gramEnd"/>
      <w:r w:rsidRPr="00BC5DB7">
        <w:rPr>
          <w:rFonts w:ascii="Times New Roman" w:hAnsi="Times New Roman" w:cs="Times New Roman"/>
          <w:b/>
          <w:sz w:val="28"/>
          <w:szCs w:val="28"/>
        </w:rPr>
        <w:t>степ/</w:t>
      </w:r>
      <w:r w:rsidRPr="00BC5DB7">
        <w:rPr>
          <w:rFonts w:ascii="Times New Roman" w:hAnsi="Times New Roman" w:cs="Times New Roman"/>
          <w:b/>
          <w:sz w:val="28"/>
          <w:szCs w:val="28"/>
          <w:lang w:val="en-US"/>
        </w:rPr>
        <w:t>L</w:t>
      </w:r>
      <w:r w:rsidRPr="00BC5DB7">
        <w:rPr>
          <w:rFonts w:ascii="Times New Roman" w:hAnsi="Times New Roman" w:cs="Times New Roman"/>
          <w:b/>
          <w:sz w:val="28"/>
          <w:szCs w:val="28"/>
        </w:rPr>
        <w:t>кат,</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где: </w:t>
      </w:r>
    </w:p>
    <w:p w:rsidR="005D7501" w:rsidRPr="00BC5DB7" w:rsidRDefault="009D0B10">
      <w:pPr>
        <w:numPr>
          <w:ilvl w:val="0"/>
          <w:numId w:val="3"/>
        </w:numPr>
        <w:tabs>
          <w:tab w:val="clear" w:pos="420"/>
        </w:tabs>
        <w:spacing w:after="0" w:line="240" w:lineRule="auto"/>
        <w:ind w:left="1540" w:right="-1" w:hanging="440"/>
        <w:jc w:val="both"/>
        <w:rPr>
          <w:rFonts w:ascii="Times New Roman" w:hAnsi="Times New Roman" w:cs="Times New Roman"/>
          <w:bCs/>
          <w:sz w:val="28"/>
          <w:szCs w:val="28"/>
        </w:rPr>
      </w:pPr>
      <w:r w:rsidRPr="00BC5DB7">
        <w:rPr>
          <w:rFonts w:ascii="Times New Roman" w:hAnsi="Times New Roman" w:cs="Times New Roman"/>
          <w:bCs/>
          <w:sz w:val="28"/>
          <w:szCs w:val="28"/>
        </w:rPr>
        <w:t xml:space="preserve"> </w:t>
      </w:r>
      <w:proofErr w:type="spellStart"/>
      <w:r w:rsidRPr="00BC5DB7">
        <w:rPr>
          <w:rFonts w:ascii="Times New Roman" w:hAnsi="Times New Roman" w:cs="Times New Roman"/>
          <w:b/>
          <w:sz w:val="28"/>
          <w:szCs w:val="28"/>
        </w:rPr>
        <w:t>ЛПстеп</w:t>
      </w:r>
      <w:proofErr w:type="spellEnd"/>
      <w:r w:rsidRPr="00BC5DB7">
        <w:rPr>
          <w:rFonts w:ascii="Times New Roman" w:hAnsi="Times New Roman" w:cs="Times New Roman"/>
          <w:bCs/>
          <w:sz w:val="28"/>
          <w:szCs w:val="28"/>
        </w:rPr>
        <w:t xml:space="preserve"> - максимальное количество баллов на планируемом степенном маршруте;</w:t>
      </w:r>
    </w:p>
    <w:p w:rsidR="005D7501" w:rsidRPr="00BC5DB7" w:rsidRDefault="009D0B10">
      <w:pPr>
        <w:numPr>
          <w:ilvl w:val="0"/>
          <w:numId w:val="3"/>
        </w:numPr>
        <w:tabs>
          <w:tab w:val="clear" w:pos="420"/>
        </w:tabs>
        <w:spacing w:after="0" w:line="240" w:lineRule="auto"/>
        <w:ind w:left="1540" w:right="-1" w:hanging="440"/>
        <w:jc w:val="both"/>
        <w:rPr>
          <w:rFonts w:ascii="Times New Roman" w:hAnsi="Times New Roman" w:cs="Times New Roman"/>
          <w:bCs/>
          <w:sz w:val="28"/>
          <w:szCs w:val="28"/>
        </w:rPr>
      </w:pPr>
      <w:proofErr w:type="spellStart"/>
      <w:proofErr w:type="gramStart"/>
      <w:r w:rsidRPr="00BC5DB7">
        <w:rPr>
          <w:rFonts w:ascii="Times New Roman" w:hAnsi="Times New Roman" w:cs="Times New Roman"/>
          <w:b/>
          <w:sz w:val="28"/>
          <w:szCs w:val="28"/>
        </w:rPr>
        <w:t>ЛПкат</w:t>
      </w:r>
      <w:proofErr w:type="spellEnd"/>
      <w:r w:rsidRPr="00BC5DB7">
        <w:rPr>
          <w:rFonts w:ascii="Times New Roman" w:hAnsi="Times New Roman" w:cs="Times New Roman"/>
          <w:bCs/>
          <w:sz w:val="28"/>
          <w:szCs w:val="28"/>
        </w:rPr>
        <w:t xml:space="preserve"> - максимальное количество баллов за локальные препятствия на маршруте той категории сложности, определяющие препятствия которой включаются в планируемых степенной маршрут; </w:t>
      </w:r>
      <w:proofErr w:type="gramEnd"/>
    </w:p>
    <w:p w:rsidR="005D7501" w:rsidRPr="00BC5DB7" w:rsidRDefault="009D0B10">
      <w:pPr>
        <w:numPr>
          <w:ilvl w:val="0"/>
          <w:numId w:val="3"/>
        </w:numPr>
        <w:tabs>
          <w:tab w:val="clear" w:pos="420"/>
        </w:tabs>
        <w:spacing w:after="0" w:line="240" w:lineRule="auto"/>
        <w:ind w:left="1540" w:right="-1" w:hanging="440"/>
        <w:jc w:val="both"/>
        <w:rPr>
          <w:rFonts w:ascii="Times New Roman" w:hAnsi="Times New Roman" w:cs="Times New Roman"/>
          <w:bCs/>
          <w:sz w:val="28"/>
          <w:szCs w:val="28"/>
        </w:rPr>
      </w:pPr>
      <w:r w:rsidRPr="00BC5DB7">
        <w:rPr>
          <w:rFonts w:ascii="Times New Roman" w:hAnsi="Times New Roman" w:cs="Times New Roman"/>
          <w:bCs/>
          <w:sz w:val="28"/>
          <w:szCs w:val="28"/>
        </w:rPr>
        <w:t xml:space="preserve"> </w:t>
      </w:r>
      <w:r w:rsidRPr="00BC5DB7">
        <w:rPr>
          <w:rFonts w:ascii="Times New Roman" w:hAnsi="Times New Roman" w:cs="Times New Roman"/>
          <w:b/>
          <w:sz w:val="28"/>
          <w:szCs w:val="28"/>
          <w:lang w:val="en-US"/>
        </w:rPr>
        <w:t>L</w:t>
      </w:r>
      <w:r w:rsidRPr="00BC5DB7">
        <w:rPr>
          <w:rFonts w:ascii="Times New Roman" w:hAnsi="Times New Roman" w:cs="Times New Roman"/>
          <w:b/>
          <w:sz w:val="28"/>
          <w:szCs w:val="28"/>
        </w:rPr>
        <w:t>степ</w:t>
      </w:r>
      <w:r w:rsidRPr="00BC5DB7">
        <w:rPr>
          <w:rFonts w:ascii="Times New Roman" w:hAnsi="Times New Roman" w:cs="Times New Roman"/>
          <w:bCs/>
          <w:sz w:val="28"/>
          <w:szCs w:val="28"/>
        </w:rPr>
        <w:t xml:space="preserve"> - длина планируемого степенного маршрута;</w:t>
      </w:r>
    </w:p>
    <w:p w:rsidR="005D7501" w:rsidRPr="00BC5DB7" w:rsidRDefault="009D0B10">
      <w:pPr>
        <w:numPr>
          <w:ilvl w:val="0"/>
          <w:numId w:val="3"/>
        </w:numPr>
        <w:tabs>
          <w:tab w:val="clear" w:pos="420"/>
        </w:tabs>
        <w:spacing w:after="0" w:line="240" w:lineRule="auto"/>
        <w:ind w:left="1540" w:right="-1" w:hanging="440"/>
        <w:jc w:val="both"/>
        <w:rPr>
          <w:rFonts w:ascii="Times New Roman" w:hAnsi="Times New Roman" w:cs="Times New Roman"/>
          <w:bCs/>
          <w:sz w:val="28"/>
          <w:szCs w:val="28"/>
        </w:rPr>
      </w:pPr>
      <w:r w:rsidRPr="00BC5DB7">
        <w:rPr>
          <w:rFonts w:ascii="Times New Roman" w:hAnsi="Times New Roman" w:cs="Times New Roman"/>
          <w:b/>
          <w:sz w:val="28"/>
          <w:szCs w:val="28"/>
          <w:lang w:val="en-US"/>
        </w:rPr>
        <w:t>L</w:t>
      </w:r>
      <w:r w:rsidRPr="00BC5DB7">
        <w:rPr>
          <w:rFonts w:ascii="Times New Roman" w:hAnsi="Times New Roman" w:cs="Times New Roman"/>
          <w:b/>
          <w:sz w:val="28"/>
          <w:szCs w:val="28"/>
        </w:rPr>
        <w:t>кат</w:t>
      </w:r>
      <w:r w:rsidRPr="00BC5DB7">
        <w:rPr>
          <w:rFonts w:ascii="Times New Roman" w:hAnsi="Times New Roman" w:cs="Times New Roman"/>
          <w:bCs/>
          <w:sz w:val="28"/>
          <w:szCs w:val="28"/>
        </w:rPr>
        <w:t xml:space="preserve"> - минимальная длина маршрута той категории сложности, определяющие препятствия которой включаются в планируемых степенной маршрут.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Аналогичным образом может рассчитываться для степенного маршрута предельное количество протяженных препятствий.</w:t>
      </w:r>
    </w:p>
    <w:p w:rsidR="005D7501" w:rsidRPr="00BC5DB7" w:rsidRDefault="005D7501" w:rsidP="00BC5DB7">
      <w:pPr>
        <w:spacing w:after="0" w:line="240" w:lineRule="auto"/>
        <w:ind w:right="-1" w:firstLineChars="183" w:firstLine="514"/>
        <w:jc w:val="center"/>
        <w:rPr>
          <w:rFonts w:ascii="Times New Roman" w:hAnsi="Times New Roman" w:cs="Times New Roman"/>
          <w:b/>
          <w:sz w:val="28"/>
          <w:szCs w:val="28"/>
        </w:rPr>
      </w:pPr>
    </w:p>
    <w:p w:rsidR="005D7501" w:rsidRPr="00BC5DB7" w:rsidRDefault="009D0B10" w:rsidP="00BC5DB7">
      <w:pPr>
        <w:spacing w:afterLines="50" w:after="120" w:line="240" w:lineRule="auto"/>
        <w:ind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Продолжительность движения по маршруту, хотя и не является параметром самого маршрута (подобно погодным и многим другим условиям она характеризует сложность не маршрута, а условий движения по нему), объявляется составителями Методики одной из характеристик маршрута, необходимой для определения его сложности.   Значения продолжительности движения маршрута по категориям сложности считаются ориентировочными. Безотносительно к уровням физической и технической подготовленности участников похода, к условиям материального обеспечения и т.д. на продолжительность движения по маршруту оказывают влияние запланированные на поход объемы маршрутных исследований и наблюдений, включение в движение по маршруту тренировок на локальных препятствиях, посещения природных и культурных памятников и т.д. </w:t>
      </w:r>
      <w:proofErr w:type="gramStart"/>
      <w:r w:rsidRPr="00BC5DB7">
        <w:rPr>
          <w:rFonts w:ascii="Times New Roman" w:hAnsi="Times New Roman" w:cs="Times New Roman"/>
          <w:bCs/>
          <w:sz w:val="28"/>
          <w:szCs w:val="28"/>
        </w:rPr>
        <w:t xml:space="preserve">В целях безопасности, </w:t>
      </w:r>
      <w:r w:rsidRPr="00BC5DB7">
        <w:rPr>
          <w:rFonts w:ascii="Times New Roman" w:hAnsi="Times New Roman" w:cs="Times New Roman"/>
          <w:bCs/>
          <w:sz w:val="28"/>
          <w:szCs w:val="28"/>
        </w:rPr>
        <w:lastRenderedPageBreak/>
        <w:t>спортивности и образовательной эффективности  похода рекомендуется ориентироваться на значения продолжительности, указанные в Таблице 1 «Характеристики пешеходного маршрута» Методики, как минимальные для данной категории сложности, а значения, указанные для следующей в сторону увеличения категории, как максимальные.</w:t>
      </w:r>
      <w:proofErr w:type="gramEnd"/>
      <w:r w:rsidRPr="00BC5DB7">
        <w:rPr>
          <w:rFonts w:ascii="Times New Roman" w:hAnsi="Times New Roman" w:cs="Times New Roman"/>
          <w:bCs/>
          <w:sz w:val="28"/>
          <w:szCs w:val="28"/>
        </w:rPr>
        <w:t xml:space="preserve"> Соответственно протяженность и продолжительность движения для степенных и </w:t>
      </w:r>
      <w:proofErr w:type="spellStart"/>
      <w:r w:rsidRPr="00BC5DB7">
        <w:rPr>
          <w:rFonts w:ascii="Times New Roman" w:hAnsi="Times New Roman" w:cs="Times New Roman"/>
          <w:bCs/>
          <w:sz w:val="28"/>
          <w:szCs w:val="28"/>
        </w:rPr>
        <w:t>достепенных</w:t>
      </w:r>
      <w:proofErr w:type="spellEnd"/>
      <w:r w:rsidRPr="00BC5DB7">
        <w:rPr>
          <w:rFonts w:ascii="Times New Roman" w:hAnsi="Times New Roman" w:cs="Times New Roman"/>
          <w:bCs/>
          <w:sz w:val="28"/>
          <w:szCs w:val="28"/>
        </w:rPr>
        <w:t xml:space="preserve"> пешеходных маршрутов определяется по нижеследующей таблице: </w:t>
      </w:r>
    </w:p>
    <w:tbl>
      <w:tblPr>
        <w:tblStyle w:val="ac"/>
        <w:tblpPr w:leftFromText="180" w:rightFromText="180" w:vertAnchor="text" w:horzAnchor="page" w:tblpX="2793" w:tblpY="184"/>
        <w:tblOverlap w:val="never"/>
        <w:tblW w:w="7581" w:type="dxa"/>
        <w:tblLayout w:type="fixed"/>
        <w:tblLook w:val="04A0" w:firstRow="1" w:lastRow="0" w:firstColumn="1" w:lastColumn="0" w:noHBand="0" w:noVBand="1"/>
      </w:tblPr>
      <w:tblGrid>
        <w:gridCol w:w="2252"/>
        <w:gridCol w:w="2307"/>
        <w:gridCol w:w="3022"/>
      </w:tblGrid>
      <w:tr w:rsidR="005D7501" w:rsidRPr="00BC5DB7">
        <w:tc>
          <w:tcPr>
            <w:tcW w:w="2252" w:type="dxa"/>
          </w:tcPr>
          <w:p w:rsidR="005D7501" w:rsidRPr="00BC5DB7" w:rsidRDefault="009D0B10">
            <w:pPr>
              <w:spacing w:after="0" w:line="240" w:lineRule="auto"/>
              <w:ind w:right="-1"/>
              <w:jc w:val="both"/>
              <w:rPr>
                <w:rFonts w:ascii="Times New Roman" w:hAnsi="Times New Roman" w:cs="Times New Roman"/>
                <w:sz w:val="28"/>
                <w:szCs w:val="28"/>
              </w:rPr>
            </w:pPr>
            <w:r w:rsidRPr="00BC5DB7">
              <w:rPr>
                <w:rFonts w:ascii="Times New Roman" w:hAnsi="Times New Roman" w:cs="Times New Roman"/>
                <w:sz w:val="28"/>
                <w:szCs w:val="28"/>
              </w:rPr>
              <w:t>Степень сложности</w:t>
            </w:r>
          </w:p>
        </w:tc>
        <w:tc>
          <w:tcPr>
            <w:tcW w:w="2307" w:type="dxa"/>
          </w:tcPr>
          <w:p w:rsidR="005D7501" w:rsidRPr="00BC5DB7" w:rsidRDefault="009D0B10">
            <w:pPr>
              <w:spacing w:after="0" w:line="240" w:lineRule="auto"/>
              <w:ind w:right="-1"/>
              <w:jc w:val="both"/>
              <w:rPr>
                <w:rFonts w:ascii="Times New Roman" w:hAnsi="Times New Roman" w:cs="Times New Roman"/>
                <w:sz w:val="28"/>
                <w:szCs w:val="28"/>
              </w:rPr>
            </w:pPr>
            <w:r w:rsidRPr="00BC5DB7">
              <w:rPr>
                <w:rFonts w:ascii="Times New Roman" w:hAnsi="Times New Roman" w:cs="Times New Roman"/>
                <w:sz w:val="28"/>
                <w:szCs w:val="28"/>
              </w:rPr>
              <w:t xml:space="preserve">Протяженность, </w:t>
            </w:r>
            <w:proofErr w:type="gramStart"/>
            <w:r w:rsidRPr="00BC5DB7">
              <w:rPr>
                <w:rFonts w:ascii="Times New Roman" w:hAnsi="Times New Roman" w:cs="Times New Roman"/>
                <w:sz w:val="28"/>
                <w:szCs w:val="28"/>
              </w:rPr>
              <w:t>км</w:t>
            </w:r>
            <w:proofErr w:type="gramEnd"/>
            <w:r w:rsidRPr="00BC5DB7">
              <w:rPr>
                <w:rFonts w:ascii="Times New Roman" w:hAnsi="Times New Roman" w:cs="Times New Roman"/>
                <w:sz w:val="28"/>
                <w:szCs w:val="28"/>
              </w:rPr>
              <w:t>.</w:t>
            </w:r>
          </w:p>
        </w:tc>
        <w:tc>
          <w:tcPr>
            <w:tcW w:w="3022" w:type="dxa"/>
          </w:tcPr>
          <w:p w:rsidR="005D7501" w:rsidRPr="00BC5DB7" w:rsidRDefault="009D0B10">
            <w:pPr>
              <w:pStyle w:val="ad"/>
              <w:rPr>
                <w:sz w:val="28"/>
                <w:szCs w:val="28"/>
              </w:rPr>
            </w:pPr>
            <w:r w:rsidRPr="00BC5DB7">
              <w:rPr>
                <w:sz w:val="28"/>
                <w:szCs w:val="28"/>
              </w:rPr>
              <w:t>Продолжительность, дней</w:t>
            </w:r>
          </w:p>
        </w:tc>
      </w:tr>
      <w:tr w:rsidR="005D7501" w:rsidRPr="00BC5DB7">
        <w:trPr>
          <w:trHeight w:val="90"/>
        </w:trPr>
        <w:tc>
          <w:tcPr>
            <w:tcW w:w="2252" w:type="dxa"/>
          </w:tcPr>
          <w:p w:rsidR="005D7501" w:rsidRPr="00BC5DB7" w:rsidRDefault="009D0B10">
            <w:pPr>
              <w:spacing w:after="0" w:line="240" w:lineRule="auto"/>
              <w:ind w:right="-1"/>
              <w:jc w:val="center"/>
              <w:rPr>
                <w:rFonts w:ascii="Times New Roman" w:hAnsi="Times New Roman" w:cs="Times New Roman"/>
                <w:sz w:val="28"/>
                <w:szCs w:val="28"/>
              </w:rPr>
            </w:pPr>
            <w:r w:rsidRPr="00BC5DB7">
              <w:rPr>
                <w:rFonts w:ascii="Times New Roman" w:hAnsi="Times New Roman" w:cs="Times New Roman"/>
                <w:sz w:val="28"/>
                <w:szCs w:val="28"/>
              </w:rPr>
              <w:t>3</w:t>
            </w:r>
          </w:p>
        </w:tc>
        <w:tc>
          <w:tcPr>
            <w:tcW w:w="2307" w:type="dxa"/>
          </w:tcPr>
          <w:p w:rsidR="005D7501" w:rsidRPr="00BC5DB7" w:rsidRDefault="009D0B10">
            <w:pPr>
              <w:pStyle w:val="ad"/>
              <w:jc w:val="center"/>
              <w:rPr>
                <w:sz w:val="28"/>
                <w:szCs w:val="28"/>
              </w:rPr>
            </w:pPr>
            <w:r w:rsidRPr="00BC5DB7">
              <w:rPr>
                <w:sz w:val="28"/>
                <w:szCs w:val="28"/>
              </w:rPr>
              <w:t>75 - 99*</w:t>
            </w:r>
          </w:p>
        </w:tc>
        <w:tc>
          <w:tcPr>
            <w:tcW w:w="3022" w:type="dxa"/>
          </w:tcPr>
          <w:p w:rsidR="005D7501" w:rsidRPr="00BC5DB7" w:rsidRDefault="009D0B10">
            <w:pPr>
              <w:pStyle w:val="ad"/>
              <w:jc w:val="center"/>
              <w:rPr>
                <w:sz w:val="28"/>
                <w:szCs w:val="28"/>
              </w:rPr>
            </w:pPr>
            <w:r w:rsidRPr="00BC5DB7">
              <w:rPr>
                <w:sz w:val="28"/>
                <w:szCs w:val="28"/>
              </w:rPr>
              <w:t>5 - 7</w:t>
            </w:r>
          </w:p>
        </w:tc>
      </w:tr>
      <w:tr w:rsidR="005D7501" w:rsidRPr="00BC5DB7">
        <w:trPr>
          <w:trHeight w:val="234"/>
        </w:trPr>
        <w:tc>
          <w:tcPr>
            <w:tcW w:w="2252" w:type="dxa"/>
          </w:tcPr>
          <w:p w:rsidR="005D7501" w:rsidRPr="00BC5DB7" w:rsidRDefault="009D0B10">
            <w:pPr>
              <w:spacing w:after="0" w:line="240" w:lineRule="auto"/>
              <w:ind w:right="-1"/>
              <w:jc w:val="center"/>
              <w:rPr>
                <w:rFonts w:ascii="Times New Roman" w:hAnsi="Times New Roman" w:cs="Times New Roman"/>
                <w:sz w:val="28"/>
                <w:szCs w:val="28"/>
              </w:rPr>
            </w:pPr>
            <w:r w:rsidRPr="00BC5DB7">
              <w:rPr>
                <w:rFonts w:ascii="Times New Roman" w:hAnsi="Times New Roman" w:cs="Times New Roman"/>
                <w:sz w:val="28"/>
                <w:szCs w:val="28"/>
              </w:rPr>
              <w:t>2</w:t>
            </w:r>
          </w:p>
        </w:tc>
        <w:tc>
          <w:tcPr>
            <w:tcW w:w="2307" w:type="dxa"/>
          </w:tcPr>
          <w:p w:rsidR="005D7501" w:rsidRPr="00BC5DB7" w:rsidRDefault="009D0B10">
            <w:pPr>
              <w:pStyle w:val="ad"/>
              <w:jc w:val="center"/>
              <w:rPr>
                <w:sz w:val="28"/>
                <w:szCs w:val="28"/>
              </w:rPr>
            </w:pPr>
            <w:r w:rsidRPr="00BC5DB7">
              <w:rPr>
                <w:sz w:val="28"/>
                <w:szCs w:val="28"/>
              </w:rPr>
              <w:t>50 - 74</w:t>
            </w:r>
          </w:p>
        </w:tc>
        <w:tc>
          <w:tcPr>
            <w:tcW w:w="3022" w:type="dxa"/>
          </w:tcPr>
          <w:p w:rsidR="005D7501" w:rsidRPr="00BC5DB7" w:rsidRDefault="009D0B10">
            <w:pPr>
              <w:pStyle w:val="ad"/>
              <w:jc w:val="center"/>
              <w:rPr>
                <w:sz w:val="28"/>
                <w:szCs w:val="28"/>
              </w:rPr>
            </w:pPr>
            <w:r w:rsidRPr="00BC5DB7">
              <w:rPr>
                <w:sz w:val="28"/>
                <w:szCs w:val="28"/>
              </w:rPr>
              <w:t>4 - 6</w:t>
            </w:r>
          </w:p>
        </w:tc>
      </w:tr>
      <w:tr w:rsidR="005D7501" w:rsidRPr="00BC5DB7">
        <w:tc>
          <w:tcPr>
            <w:tcW w:w="2252" w:type="dxa"/>
          </w:tcPr>
          <w:p w:rsidR="005D7501" w:rsidRPr="00BC5DB7" w:rsidRDefault="009D0B10">
            <w:pPr>
              <w:spacing w:after="0" w:line="240" w:lineRule="auto"/>
              <w:ind w:right="-1"/>
              <w:jc w:val="center"/>
              <w:rPr>
                <w:rFonts w:ascii="Times New Roman" w:hAnsi="Times New Roman" w:cs="Times New Roman"/>
                <w:sz w:val="28"/>
                <w:szCs w:val="28"/>
              </w:rPr>
            </w:pPr>
            <w:r w:rsidRPr="00BC5DB7">
              <w:rPr>
                <w:rFonts w:ascii="Times New Roman" w:hAnsi="Times New Roman" w:cs="Times New Roman"/>
                <w:sz w:val="28"/>
                <w:szCs w:val="28"/>
              </w:rPr>
              <w:t>1</w:t>
            </w:r>
          </w:p>
        </w:tc>
        <w:tc>
          <w:tcPr>
            <w:tcW w:w="2307" w:type="dxa"/>
            <w:vAlign w:val="center"/>
          </w:tcPr>
          <w:p w:rsidR="005D7501" w:rsidRPr="00BC5DB7" w:rsidRDefault="009D0B10">
            <w:pPr>
              <w:pStyle w:val="ad"/>
              <w:jc w:val="center"/>
              <w:rPr>
                <w:sz w:val="28"/>
                <w:szCs w:val="28"/>
              </w:rPr>
            </w:pPr>
            <w:r w:rsidRPr="00BC5DB7">
              <w:rPr>
                <w:sz w:val="28"/>
                <w:szCs w:val="28"/>
              </w:rPr>
              <w:t>30 - 49</w:t>
            </w:r>
          </w:p>
        </w:tc>
        <w:tc>
          <w:tcPr>
            <w:tcW w:w="3022" w:type="dxa"/>
            <w:vAlign w:val="center"/>
          </w:tcPr>
          <w:p w:rsidR="005D7501" w:rsidRPr="00BC5DB7" w:rsidRDefault="009D0B10">
            <w:pPr>
              <w:pStyle w:val="ad"/>
              <w:jc w:val="center"/>
              <w:rPr>
                <w:sz w:val="28"/>
                <w:szCs w:val="28"/>
              </w:rPr>
            </w:pPr>
            <w:r w:rsidRPr="00BC5DB7">
              <w:rPr>
                <w:sz w:val="28"/>
                <w:szCs w:val="28"/>
              </w:rPr>
              <w:t>3 - 4</w:t>
            </w:r>
          </w:p>
        </w:tc>
      </w:tr>
      <w:tr w:rsidR="005D7501" w:rsidRPr="00BC5DB7">
        <w:tc>
          <w:tcPr>
            <w:tcW w:w="2252" w:type="dxa"/>
          </w:tcPr>
          <w:p w:rsidR="005D7501" w:rsidRPr="00BC5DB7" w:rsidRDefault="009D0B10">
            <w:pPr>
              <w:spacing w:after="0" w:line="240" w:lineRule="auto"/>
              <w:ind w:right="-1"/>
              <w:jc w:val="center"/>
              <w:rPr>
                <w:rFonts w:ascii="Times New Roman" w:hAnsi="Times New Roman" w:cs="Times New Roman"/>
                <w:sz w:val="28"/>
                <w:szCs w:val="28"/>
              </w:rPr>
            </w:pPr>
            <w:proofErr w:type="spellStart"/>
            <w:r w:rsidRPr="00BC5DB7">
              <w:rPr>
                <w:rFonts w:ascii="Times New Roman" w:hAnsi="Times New Roman" w:cs="Times New Roman"/>
                <w:sz w:val="28"/>
                <w:szCs w:val="28"/>
              </w:rPr>
              <w:t>достепенные</w:t>
            </w:r>
            <w:proofErr w:type="spellEnd"/>
            <w:r w:rsidRPr="00BC5DB7">
              <w:rPr>
                <w:rFonts w:ascii="Times New Roman" w:hAnsi="Times New Roman" w:cs="Times New Roman"/>
                <w:sz w:val="28"/>
                <w:szCs w:val="28"/>
              </w:rPr>
              <w:t xml:space="preserve"> маршруты</w:t>
            </w:r>
          </w:p>
        </w:tc>
        <w:tc>
          <w:tcPr>
            <w:tcW w:w="2307" w:type="dxa"/>
            <w:vAlign w:val="center"/>
          </w:tcPr>
          <w:p w:rsidR="005D7501" w:rsidRPr="00BC5DB7" w:rsidRDefault="009D0B10">
            <w:pPr>
              <w:pStyle w:val="ad"/>
              <w:jc w:val="center"/>
              <w:rPr>
                <w:sz w:val="28"/>
                <w:szCs w:val="28"/>
              </w:rPr>
            </w:pPr>
            <w:r w:rsidRPr="00BC5DB7">
              <w:rPr>
                <w:sz w:val="28"/>
                <w:szCs w:val="28"/>
              </w:rPr>
              <w:t>до 30</w:t>
            </w:r>
          </w:p>
        </w:tc>
        <w:tc>
          <w:tcPr>
            <w:tcW w:w="3022" w:type="dxa"/>
            <w:vAlign w:val="center"/>
          </w:tcPr>
          <w:p w:rsidR="005D7501" w:rsidRPr="00BC5DB7" w:rsidRDefault="009D0B10">
            <w:pPr>
              <w:pStyle w:val="ad"/>
              <w:jc w:val="center"/>
              <w:rPr>
                <w:sz w:val="28"/>
                <w:szCs w:val="28"/>
              </w:rPr>
            </w:pPr>
            <w:r w:rsidRPr="00BC5DB7">
              <w:rPr>
                <w:sz w:val="28"/>
                <w:szCs w:val="28"/>
              </w:rPr>
              <w:t>1 - 2</w:t>
            </w:r>
          </w:p>
        </w:tc>
      </w:tr>
    </w:tbl>
    <w:p w:rsidR="005D7501" w:rsidRPr="00BC5DB7" w:rsidRDefault="005D7501">
      <w:pPr>
        <w:spacing w:after="0"/>
        <w:ind w:left="567" w:hanging="425"/>
        <w:jc w:val="both"/>
        <w:rPr>
          <w:rFonts w:ascii="Times New Roman" w:hAnsi="Times New Roman" w:cs="Times New Roman"/>
          <w:sz w:val="28"/>
          <w:szCs w:val="28"/>
        </w:rPr>
      </w:pPr>
    </w:p>
    <w:p w:rsidR="005D7501" w:rsidRPr="00BC5DB7" w:rsidRDefault="005D7501" w:rsidP="00BC5DB7">
      <w:pPr>
        <w:spacing w:after="0" w:line="240" w:lineRule="auto"/>
        <w:ind w:right="-1" w:firstLineChars="183" w:firstLine="512"/>
        <w:jc w:val="both"/>
        <w:rPr>
          <w:rFonts w:ascii="Times New Roman" w:hAnsi="Times New Roman" w:cs="Times New Roman"/>
          <w:bCs/>
          <w:sz w:val="28"/>
          <w:szCs w:val="28"/>
        </w:rPr>
      </w:pPr>
    </w:p>
    <w:p w:rsidR="005D7501" w:rsidRPr="00BC5DB7" w:rsidRDefault="005D7501" w:rsidP="00BC5DB7">
      <w:pPr>
        <w:spacing w:after="0" w:line="240" w:lineRule="auto"/>
        <w:ind w:right="-1" w:firstLineChars="183" w:firstLine="512"/>
        <w:jc w:val="both"/>
        <w:rPr>
          <w:rFonts w:ascii="Times New Roman" w:hAnsi="Times New Roman" w:cs="Times New Roman"/>
          <w:bCs/>
          <w:sz w:val="28"/>
          <w:szCs w:val="28"/>
        </w:rPr>
      </w:pPr>
    </w:p>
    <w:p w:rsidR="005D7501" w:rsidRPr="00BC5DB7" w:rsidRDefault="005D7501" w:rsidP="00BC5DB7">
      <w:pPr>
        <w:spacing w:after="0" w:line="240" w:lineRule="auto"/>
        <w:ind w:right="-1" w:firstLineChars="183" w:firstLine="512"/>
        <w:jc w:val="both"/>
        <w:rPr>
          <w:rFonts w:ascii="Times New Roman" w:hAnsi="Times New Roman" w:cs="Times New Roman"/>
          <w:bCs/>
          <w:sz w:val="28"/>
          <w:szCs w:val="28"/>
        </w:rPr>
      </w:pPr>
    </w:p>
    <w:p w:rsidR="005D7501" w:rsidRPr="00BC5DB7" w:rsidRDefault="005D7501" w:rsidP="00BC5DB7">
      <w:pPr>
        <w:spacing w:after="0" w:line="240" w:lineRule="auto"/>
        <w:ind w:right="-1" w:firstLineChars="183" w:firstLine="512"/>
        <w:jc w:val="both"/>
        <w:rPr>
          <w:rFonts w:ascii="Times New Roman" w:hAnsi="Times New Roman" w:cs="Times New Roman"/>
          <w:bCs/>
          <w:sz w:val="28"/>
          <w:szCs w:val="28"/>
        </w:rPr>
      </w:pPr>
    </w:p>
    <w:p w:rsidR="005D7501" w:rsidRPr="00BC5DB7" w:rsidRDefault="005D7501" w:rsidP="00BC5DB7">
      <w:pPr>
        <w:spacing w:after="0" w:line="240" w:lineRule="auto"/>
        <w:ind w:right="-1" w:firstLineChars="183" w:firstLine="512"/>
        <w:jc w:val="both"/>
        <w:rPr>
          <w:rFonts w:ascii="Times New Roman" w:hAnsi="Times New Roman" w:cs="Times New Roman"/>
          <w:bCs/>
          <w:sz w:val="28"/>
          <w:szCs w:val="28"/>
        </w:rPr>
      </w:pPr>
    </w:p>
    <w:p w:rsidR="005D7501" w:rsidRPr="00BC5DB7" w:rsidRDefault="005D7501" w:rsidP="00BC5DB7">
      <w:pPr>
        <w:spacing w:after="0" w:line="240" w:lineRule="auto"/>
        <w:ind w:right="-1" w:firstLineChars="232" w:firstLine="650"/>
        <w:jc w:val="both"/>
        <w:rPr>
          <w:rFonts w:ascii="Times New Roman" w:hAnsi="Times New Roman" w:cs="Times New Roman"/>
          <w:bCs/>
          <w:sz w:val="28"/>
          <w:szCs w:val="28"/>
        </w:rPr>
      </w:pPr>
    </w:p>
    <w:p w:rsidR="005D7501" w:rsidRPr="00BC5DB7" w:rsidRDefault="009D0B10" w:rsidP="00BC5DB7">
      <w:pPr>
        <w:spacing w:after="0" w:line="240" w:lineRule="auto"/>
        <w:ind w:right="-1" w:firstLineChars="232" w:firstLine="650"/>
        <w:jc w:val="both"/>
        <w:rPr>
          <w:rFonts w:ascii="Times New Roman" w:hAnsi="Times New Roman" w:cs="Times New Roman"/>
          <w:bCs/>
          <w:sz w:val="28"/>
          <w:szCs w:val="28"/>
        </w:rPr>
      </w:pPr>
      <w:r w:rsidRPr="00BC5DB7">
        <w:rPr>
          <w:rFonts w:ascii="Times New Roman" w:hAnsi="Times New Roman" w:cs="Times New Roman"/>
          <w:bCs/>
          <w:sz w:val="28"/>
          <w:szCs w:val="28"/>
        </w:rPr>
        <w:t xml:space="preserve">* - маршрут, протяженностью 100 и более километров, но не обладающий характеристиками, позволяющими классифицировать его, как </w:t>
      </w:r>
      <w:proofErr w:type="spellStart"/>
      <w:r w:rsidRPr="00BC5DB7">
        <w:rPr>
          <w:rFonts w:ascii="Times New Roman" w:hAnsi="Times New Roman" w:cs="Times New Roman"/>
          <w:bCs/>
          <w:sz w:val="28"/>
          <w:szCs w:val="28"/>
        </w:rPr>
        <w:t>категорийный</w:t>
      </w:r>
      <w:proofErr w:type="spellEnd"/>
      <w:r w:rsidRPr="00BC5DB7">
        <w:rPr>
          <w:rFonts w:ascii="Times New Roman" w:hAnsi="Times New Roman" w:cs="Times New Roman"/>
          <w:bCs/>
          <w:sz w:val="28"/>
          <w:szCs w:val="28"/>
        </w:rPr>
        <w:t xml:space="preserve"> маршрут, считается  маршрутом 3 степени сложности с элементами </w:t>
      </w:r>
      <w:proofErr w:type="spellStart"/>
      <w:r w:rsidRPr="00BC5DB7">
        <w:rPr>
          <w:rFonts w:ascii="Times New Roman" w:hAnsi="Times New Roman" w:cs="Times New Roman"/>
          <w:bCs/>
          <w:sz w:val="28"/>
          <w:szCs w:val="28"/>
        </w:rPr>
        <w:t>категорийного</w:t>
      </w:r>
      <w:proofErr w:type="spellEnd"/>
      <w:r w:rsidRPr="00BC5DB7">
        <w:rPr>
          <w:rFonts w:ascii="Times New Roman" w:hAnsi="Times New Roman" w:cs="Times New Roman"/>
          <w:bCs/>
          <w:sz w:val="28"/>
          <w:szCs w:val="28"/>
        </w:rPr>
        <w:t xml:space="preserve"> маршрута по протяженности. Продолжительность движения по маршруту увеличивается соответственно протяженности, выпуск групп на маршрут осуществляется в соответствии с маршрутным опытом группы.   </w:t>
      </w:r>
    </w:p>
    <w:p w:rsidR="005D7501" w:rsidRPr="00BC5DB7" w:rsidRDefault="009D0B10" w:rsidP="00BC5DB7">
      <w:pPr>
        <w:spacing w:after="0" w:line="240" w:lineRule="auto"/>
        <w:ind w:right="-1" w:firstLineChars="232" w:firstLine="650"/>
        <w:jc w:val="both"/>
        <w:rPr>
          <w:rFonts w:ascii="Times New Roman" w:hAnsi="Times New Roman" w:cs="Times New Roman"/>
          <w:bCs/>
          <w:sz w:val="28"/>
          <w:szCs w:val="28"/>
        </w:rPr>
      </w:pPr>
      <w:r w:rsidRPr="00BC5DB7">
        <w:rPr>
          <w:rFonts w:ascii="Times New Roman" w:hAnsi="Times New Roman" w:cs="Times New Roman"/>
          <w:bCs/>
          <w:sz w:val="28"/>
          <w:szCs w:val="28"/>
        </w:rPr>
        <w:t xml:space="preserve">Продолжительность движения по маршруту похода с элементами учебно-тренировочного сбора или выполнением экспедиционных исследований определятся объемами тренировочной или исследовательской работы.   </w:t>
      </w:r>
    </w:p>
    <w:p w:rsidR="005D7501" w:rsidRPr="00BC5DB7" w:rsidRDefault="005D7501" w:rsidP="00BC5DB7">
      <w:pPr>
        <w:spacing w:after="0" w:line="240" w:lineRule="auto"/>
        <w:ind w:right="-1" w:firstLineChars="183" w:firstLine="512"/>
        <w:jc w:val="both"/>
        <w:rPr>
          <w:rFonts w:ascii="Times New Roman" w:hAnsi="Times New Roman" w:cs="Times New Roman"/>
          <w:bCs/>
          <w:sz w:val="28"/>
          <w:szCs w:val="28"/>
          <w:highlight w:val="yellow"/>
        </w:rPr>
      </w:pPr>
    </w:p>
    <w:p w:rsidR="005D7501" w:rsidRPr="00BC5DB7" w:rsidRDefault="009D0B10">
      <w:pPr>
        <w:numPr>
          <w:ilvl w:val="0"/>
          <w:numId w:val="1"/>
        </w:numPr>
        <w:spacing w:after="0" w:line="240" w:lineRule="auto"/>
        <w:ind w:right="-1"/>
        <w:jc w:val="both"/>
        <w:rPr>
          <w:rFonts w:ascii="Times New Roman" w:hAnsi="Times New Roman" w:cs="Times New Roman"/>
          <w:b/>
          <w:sz w:val="28"/>
          <w:szCs w:val="28"/>
        </w:rPr>
      </w:pPr>
      <w:r w:rsidRPr="00BC5DB7">
        <w:rPr>
          <w:rFonts w:ascii="Times New Roman" w:hAnsi="Times New Roman" w:cs="Times New Roman"/>
          <w:b/>
          <w:sz w:val="28"/>
          <w:szCs w:val="28"/>
        </w:rPr>
        <w:t>Определение сложности горных маршрутов</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На практике для категорирования маршрута по горной местности в спорте применяются как пешеходная, так и горная методики, и один и тот же маршрут может классифицироваться и как горный, и как пешеходный. Сравнение методик показывает, что количество и трудность локальных препятствий, определяющих горный маршрут, например, первой категории сложности, идентично количеству и сложности препятствий, определяющих пешеходный маршрут второй категории сложности. При этом ряд препятствий, </w:t>
      </w:r>
      <w:proofErr w:type="spellStart"/>
      <w:r w:rsidRPr="00BC5DB7">
        <w:rPr>
          <w:rFonts w:ascii="Times New Roman" w:hAnsi="Times New Roman" w:cs="Times New Roman"/>
          <w:bCs/>
          <w:sz w:val="28"/>
          <w:szCs w:val="28"/>
        </w:rPr>
        <w:t>учитывающихся</w:t>
      </w:r>
      <w:proofErr w:type="spellEnd"/>
      <w:r w:rsidRPr="00BC5DB7">
        <w:rPr>
          <w:rFonts w:ascii="Times New Roman" w:hAnsi="Times New Roman" w:cs="Times New Roman"/>
          <w:bCs/>
          <w:sz w:val="28"/>
          <w:szCs w:val="28"/>
        </w:rPr>
        <w:t xml:space="preserve"> при расчете сложности пешеходного маршрута, например, переправы и </w:t>
      </w:r>
      <w:proofErr w:type="spellStart"/>
      <w:r w:rsidRPr="00BC5DB7">
        <w:rPr>
          <w:rFonts w:ascii="Times New Roman" w:hAnsi="Times New Roman" w:cs="Times New Roman"/>
          <w:bCs/>
          <w:sz w:val="28"/>
          <w:szCs w:val="28"/>
        </w:rPr>
        <w:t>некатегорийные</w:t>
      </w:r>
      <w:proofErr w:type="spellEnd"/>
      <w:r w:rsidRPr="00BC5DB7">
        <w:rPr>
          <w:rFonts w:ascii="Times New Roman" w:hAnsi="Times New Roman" w:cs="Times New Roman"/>
          <w:bCs/>
          <w:sz w:val="28"/>
          <w:szCs w:val="28"/>
        </w:rPr>
        <w:t xml:space="preserve"> перевалы при категорировании маршрута, как горного, не учитываются, то есть горный маршрут первой категории сложности может быть объективно более сложным, чем пешеходный маршрут второй категории сложности. Превышение минимальной протяженности пешеходного маршрута второй категории сложности над минимальной протяженностью горного маршрута первой категории сложности решающего значения не играет, потому что может набираться на простых  участках местности при движении с облегченными рюкзаками. С учетом всего этого рекомендуется следующее: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При выпуске организованных детских групп на маршруты в горах горным маршрутом  считать маршрут, три четверти которого проложены на высотах более двух  километров </w:t>
      </w:r>
      <w:r w:rsidRPr="00BC5DB7">
        <w:rPr>
          <w:rFonts w:ascii="Times New Roman" w:hAnsi="Times New Roman" w:cs="Times New Roman"/>
          <w:bCs/>
          <w:iCs/>
          <w:sz w:val="28"/>
          <w:szCs w:val="28"/>
        </w:rPr>
        <w:t>(2000 м)</w:t>
      </w:r>
      <w:r w:rsidRPr="00BC5DB7">
        <w:rPr>
          <w:rFonts w:ascii="Times New Roman" w:hAnsi="Times New Roman" w:cs="Times New Roman"/>
          <w:bCs/>
          <w:i/>
          <w:sz w:val="28"/>
          <w:szCs w:val="28"/>
        </w:rPr>
        <w:t xml:space="preserve"> </w:t>
      </w:r>
      <w:r w:rsidRPr="00BC5DB7">
        <w:rPr>
          <w:rFonts w:ascii="Times New Roman" w:hAnsi="Times New Roman" w:cs="Times New Roman"/>
          <w:bCs/>
          <w:sz w:val="28"/>
          <w:szCs w:val="28"/>
        </w:rPr>
        <w:t xml:space="preserve">над уровнем моря, и средняя высота  также превышает два километра. Маршруты, не отвечающие этим требованиям </w:t>
      </w:r>
      <w:r w:rsidRPr="00BC5DB7">
        <w:rPr>
          <w:rFonts w:ascii="Times New Roman" w:hAnsi="Times New Roman" w:cs="Times New Roman"/>
          <w:bCs/>
          <w:sz w:val="28"/>
          <w:szCs w:val="28"/>
        </w:rPr>
        <w:lastRenderedPageBreak/>
        <w:t>категорировать, как пешеходные. Двухкилометровый предел для пешеходных маршрутов устанавливается на том основании, что именно на этой высоте в организме не обладающего высотным опытом человека  запускаются и могут стать ощутимыми процессы высотной акклиматизации.</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После завершения категорирования горного маршрута с помощью горной спортивной методики обратить внимание на присутствующие на маршруте переправы, категорировать их трудность по методике категорирования пешеходных маршрутов и затем подсчитать количество баллов за все локальные препятствия (ЛП) категорируемого маршрута, как пешеходного. Итоговое количество баллов ЛП на маршруте, определяемом, как горный маршрут первой категории сложности, не должно превышать  количества баллов ЛП на пешеходном маршруте второй категории сложности, количество баллов на  маршруте, определяемом, как маршрут второй категории сложности, - количества баллов на пешеходном маршруте третьей категории сложности и т.д.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Абсолютные высоты горного маршрута первой категории сложности - первого для выпускаемой на маршрут группы - не должны превышать трех с половиной километров </w:t>
      </w:r>
      <w:r w:rsidRPr="00BC5DB7">
        <w:rPr>
          <w:rFonts w:ascii="Times New Roman" w:hAnsi="Times New Roman" w:cs="Times New Roman"/>
          <w:bCs/>
          <w:iCs/>
          <w:sz w:val="28"/>
          <w:szCs w:val="28"/>
        </w:rPr>
        <w:t>(3500 м)</w:t>
      </w:r>
      <w:r w:rsidRPr="00BC5DB7">
        <w:rPr>
          <w:rFonts w:ascii="Times New Roman" w:hAnsi="Times New Roman" w:cs="Times New Roman"/>
          <w:bCs/>
          <w:sz w:val="28"/>
          <w:szCs w:val="28"/>
        </w:rPr>
        <w:t xml:space="preserve"> над уровнем моря. Выпуская группу на горный маршрут второй категории сложности, необходимо учитывать вид и сложность локальных препятствий (включая переправы) в составе опыта группы, а также высотность планируемого и уже пройденных группой маршрутов. </w:t>
      </w:r>
    </w:p>
    <w:p w:rsidR="005D7501" w:rsidRPr="00BC5DB7" w:rsidRDefault="009D0B10" w:rsidP="00BC5DB7">
      <w:pPr>
        <w:spacing w:after="0" w:line="240" w:lineRule="auto"/>
        <w:ind w:right="-1" w:firstLineChars="183" w:firstLine="512"/>
        <w:jc w:val="both"/>
        <w:rPr>
          <w:rFonts w:ascii="Times New Roman" w:hAnsi="Times New Roman" w:cs="Times New Roman"/>
          <w:bCs/>
          <w:i/>
          <w:sz w:val="28"/>
          <w:szCs w:val="28"/>
        </w:rPr>
      </w:pPr>
      <w:proofErr w:type="gramStart"/>
      <w:r w:rsidRPr="00BC5DB7">
        <w:rPr>
          <w:rFonts w:ascii="Times New Roman" w:hAnsi="Times New Roman" w:cs="Times New Roman"/>
          <w:bCs/>
          <w:sz w:val="28"/>
          <w:szCs w:val="28"/>
        </w:rPr>
        <w:t>Включение категорированных препятствий в горные, то есть, проходящие на средних высотах более двух километров над уровнем моря, степенные маршруты  допускать только при наличии у членов группы необходимого высотного (не менее трех дней движения по маршруту и двух ночевок на высоте более 2000 м), маршрутного или, как минимум, перевального опыта.</w:t>
      </w:r>
      <w:proofErr w:type="gramEnd"/>
      <w:r w:rsidRPr="00BC5DB7">
        <w:rPr>
          <w:rFonts w:ascii="Times New Roman" w:hAnsi="Times New Roman" w:cs="Times New Roman"/>
          <w:bCs/>
          <w:sz w:val="28"/>
          <w:szCs w:val="28"/>
        </w:rPr>
        <w:t xml:space="preserve"> Обращая внимание на перевальный опыт, необходимо изучать условия его получения, например, на каком участке маршрута - линейном или радиальном -  преодолевались препятствия. </w:t>
      </w:r>
    </w:p>
    <w:p w:rsidR="005D7501" w:rsidRPr="00BC5DB7" w:rsidRDefault="009D0B10" w:rsidP="00BC5DB7">
      <w:pPr>
        <w:spacing w:after="0" w:line="240" w:lineRule="auto"/>
        <w:ind w:right="-1" w:firstLineChars="183" w:firstLine="512"/>
        <w:jc w:val="both"/>
        <w:rPr>
          <w:rFonts w:ascii="Times New Roman" w:hAnsi="Times New Roman" w:cs="Times New Roman"/>
          <w:bCs/>
          <w:i/>
          <w:sz w:val="28"/>
          <w:szCs w:val="28"/>
          <w:highlight w:val="yellow"/>
        </w:rPr>
      </w:pPr>
      <w:r w:rsidRPr="00BC5DB7">
        <w:rPr>
          <w:rFonts w:ascii="Times New Roman" w:hAnsi="Times New Roman" w:cs="Times New Roman"/>
          <w:bCs/>
          <w:sz w:val="28"/>
          <w:szCs w:val="28"/>
        </w:rPr>
        <w:t xml:space="preserve">Допустимое количество локальных препятствий на горных степенных маршрутах рассчитывать по формуле, установленной для расчета количества локальных препятствий на пешеходных маршрутах, при этом препятствия оцениваются в баллах, установленных методикой категорирования пешеходных маршрутов: </w:t>
      </w:r>
    </w:p>
    <w:p w:rsidR="005D7501" w:rsidRPr="00BC5DB7" w:rsidRDefault="009D0B10" w:rsidP="00BC5DB7">
      <w:pPr>
        <w:spacing w:after="0" w:line="240" w:lineRule="auto"/>
        <w:ind w:right="-1" w:firstLineChars="183" w:firstLine="512"/>
        <w:jc w:val="center"/>
        <w:rPr>
          <w:rFonts w:ascii="Times New Roman" w:hAnsi="Times New Roman" w:cs="Times New Roman"/>
          <w:bCs/>
          <w:sz w:val="28"/>
          <w:szCs w:val="28"/>
        </w:rPr>
      </w:pPr>
      <w:r w:rsidRPr="00BC5DB7">
        <w:rPr>
          <w:rFonts w:ascii="Times New Roman" w:hAnsi="Times New Roman" w:cs="Times New Roman"/>
          <w:bCs/>
          <w:sz w:val="28"/>
          <w:szCs w:val="28"/>
        </w:rPr>
        <w:t xml:space="preserve"> </w:t>
      </w:r>
    </w:p>
    <w:p w:rsidR="005D7501" w:rsidRPr="00BC5DB7" w:rsidRDefault="009D0B10" w:rsidP="00BC5DB7">
      <w:pPr>
        <w:spacing w:after="0" w:line="240" w:lineRule="auto"/>
        <w:ind w:right="-1" w:firstLineChars="183" w:firstLine="514"/>
        <w:jc w:val="center"/>
        <w:rPr>
          <w:rFonts w:ascii="Times New Roman" w:hAnsi="Times New Roman" w:cs="Times New Roman"/>
          <w:b/>
          <w:sz w:val="28"/>
          <w:szCs w:val="28"/>
        </w:rPr>
      </w:pPr>
      <w:proofErr w:type="spellStart"/>
      <w:r w:rsidRPr="00BC5DB7">
        <w:rPr>
          <w:rFonts w:ascii="Times New Roman" w:hAnsi="Times New Roman" w:cs="Times New Roman"/>
          <w:b/>
          <w:sz w:val="28"/>
          <w:szCs w:val="28"/>
        </w:rPr>
        <w:t>ЛПстеп</w:t>
      </w:r>
      <w:proofErr w:type="spellEnd"/>
      <w:r w:rsidRPr="00BC5DB7">
        <w:rPr>
          <w:rFonts w:ascii="Times New Roman" w:hAnsi="Times New Roman" w:cs="Times New Roman"/>
          <w:b/>
          <w:sz w:val="28"/>
          <w:szCs w:val="28"/>
        </w:rPr>
        <w:t xml:space="preserve"> = </w:t>
      </w:r>
      <w:proofErr w:type="spellStart"/>
      <w:r w:rsidRPr="00BC5DB7">
        <w:rPr>
          <w:rFonts w:ascii="Times New Roman" w:hAnsi="Times New Roman" w:cs="Times New Roman"/>
          <w:b/>
          <w:sz w:val="28"/>
          <w:szCs w:val="28"/>
        </w:rPr>
        <w:t>ЛПкат</w:t>
      </w:r>
      <w:proofErr w:type="spellEnd"/>
      <w:r w:rsidRPr="00BC5DB7">
        <w:rPr>
          <w:rFonts w:ascii="Times New Roman" w:hAnsi="Times New Roman" w:cs="Times New Roman"/>
          <w:b/>
          <w:sz w:val="28"/>
          <w:szCs w:val="28"/>
        </w:rPr>
        <w:t xml:space="preserve"> х </w:t>
      </w:r>
      <w:proofErr w:type="gramStart"/>
      <w:r w:rsidRPr="00BC5DB7">
        <w:rPr>
          <w:rFonts w:ascii="Times New Roman" w:hAnsi="Times New Roman" w:cs="Times New Roman"/>
          <w:b/>
          <w:sz w:val="28"/>
          <w:szCs w:val="28"/>
          <w:lang w:val="en-US"/>
        </w:rPr>
        <w:t>L</w:t>
      </w:r>
      <w:proofErr w:type="gramEnd"/>
      <w:r w:rsidRPr="00BC5DB7">
        <w:rPr>
          <w:rFonts w:ascii="Times New Roman" w:hAnsi="Times New Roman" w:cs="Times New Roman"/>
          <w:b/>
          <w:sz w:val="28"/>
          <w:szCs w:val="28"/>
        </w:rPr>
        <w:t>степ/</w:t>
      </w:r>
      <w:r w:rsidRPr="00BC5DB7">
        <w:rPr>
          <w:rFonts w:ascii="Times New Roman" w:hAnsi="Times New Roman" w:cs="Times New Roman"/>
          <w:b/>
          <w:sz w:val="28"/>
          <w:szCs w:val="28"/>
          <w:lang w:val="en-US"/>
        </w:rPr>
        <w:t>L</w:t>
      </w:r>
      <w:r w:rsidRPr="00BC5DB7">
        <w:rPr>
          <w:rFonts w:ascii="Times New Roman" w:hAnsi="Times New Roman" w:cs="Times New Roman"/>
          <w:b/>
          <w:sz w:val="28"/>
          <w:szCs w:val="28"/>
        </w:rPr>
        <w:t>кат,</w:t>
      </w:r>
    </w:p>
    <w:p w:rsidR="005D7501" w:rsidRPr="00BC5DB7" w:rsidRDefault="009D0B10" w:rsidP="00BC5DB7">
      <w:pPr>
        <w:spacing w:after="0" w:line="240" w:lineRule="auto"/>
        <w:ind w:right="-1" w:firstLineChars="183" w:firstLine="512"/>
        <w:rPr>
          <w:rFonts w:ascii="Times New Roman" w:hAnsi="Times New Roman" w:cs="Times New Roman"/>
          <w:b/>
          <w:sz w:val="28"/>
          <w:szCs w:val="28"/>
        </w:rPr>
      </w:pPr>
      <w:r w:rsidRPr="00BC5DB7">
        <w:rPr>
          <w:rFonts w:ascii="Times New Roman" w:hAnsi="Times New Roman" w:cs="Times New Roman"/>
          <w:bCs/>
          <w:sz w:val="28"/>
          <w:szCs w:val="28"/>
        </w:rPr>
        <w:t>где:</w:t>
      </w:r>
      <w:r w:rsidRPr="00BC5DB7">
        <w:rPr>
          <w:rFonts w:ascii="Times New Roman" w:hAnsi="Times New Roman" w:cs="Times New Roman"/>
          <w:b/>
          <w:sz w:val="28"/>
          <w:szCs w:val="28"/>
        </w:rPr>
        <w:t xml:space="preserve"> </w:t>
      </w:r>
    </w:p>
    <w:p w:rsidR="005D7501" w:rsidRPr="00BC5DB7" w:rsidRDefault="009D0B10">
      <w:pPr>
        <w:numPr>
          <w:ilvl w:val="0"/>
          <w:numId w:val="3"/>
        </w:numPr>
        <w:tabs>
          <w:tab w:val="clear" w:pos="420"/>
        </w:tabs>
        <w:spacing w:after="0" w:line="240" w:lineRule="auto"/>
        <w:ind w:left="1540" w:right="-1" w:hanging="440"/>
        <w:jc w:val="both"/>
        <w:rPr>
          <w:rFonts w:ascii="Times New Roman" w:hAnsi="Times New Roman" w:cs="Times New Roman"/>
          <w:bCs/>
          <w:sz w:val="28"/>
          <w:szCs w:val="28"/>
        </w:rPr>
      </w:pPr>
      <w:proofErr w:type="spellStart"/>
      <w:r w:rsidRPr="00BC5DB7">
        <w:rPr>
          <w:rFonts w:ascii="Times New Roman" w:hAnsi="Times New Roman" w:cs="Times New Roman"/>
          <w:b/>
          <w:sz w:val="28"/>
          <w:szCs w:val="28"/>
        </w:rPr>
        <w:t>ЛПстеп</w:t>
      </w:r>
      <w:proofErr w:type="spellEnd"/>
      <w:r w:rsidRPr="00BC5DB7">
        <w:rPr>
          <w:rFonts w:ascii="Times New Roman" w:hAnsi="Times New Roman" w:cs="Times New Roman"/>
          <w:bCs/>
          <w:sz w:val="28"/>
          <w:szCs w:val="28"/>
        </w:rPr>
        <w:t xml:space="preserve"> - максимальное количество баллов на планируемом степенном маршруте, включая переправы;</w:t>
      </w:r>
    </w:p>
    <w:p w:rsidR="005D7501" w:rsidRPr="00BC5DB7" w:rsidRDefault="009D0B10">
      <w:pPr>
        <w:numPr>
          <w:ilvl w:val="0"/>
          <w:numId w:val="3"/>
        </w:numPr>
        <w:tabs>
          <w:tab w:val="clear" w:pos="420"/>
        </w:tabs>
        <w:spacing w:after="0" w:line="240" w:lineRule="auto"/>
        <w:ind w:left="1540" w:right="-1" w:hanging="440"/>
        <w:jc w:val="both"/>
        <w:rPr>
          <w:rFonts w:ascii="Times New Roman" w:hAnsi="Times New Roman" w:cs="Times New Roman"/>
          <w:bCs/>
          <w:sz w:val="28"/>
          <w:szCs w:val="28"/>
        </w:rPr>
      </w:pPr>
      <w:proofErr w:type="spellStart"/>
      <w:r w:rsidRPr="00BC5DB7">
        <w:rPr>
          <w:rFonts w:ascii="Times New Roman" w:hAnsi="Times New Roman" w:cs="Times New Roman"/>
          <w:b/>
          <w:sz w:val="28"/>
          <w:szCs w:val="28"/>
        </w:rPr>
        <w:t>ЛПкат</w:t>
      </w:r>
      <w:proofErr w:type="spellEnd"/>
      <w:r w:rsidRPr="00BC5DB7">
        <w:rPr>
          <w:rFonts w:ascii="Times New Roman" w:hAnsi="Times New Roman" w:cs="Times New Roman"/>
          <w:bCs/>
          <w:sz w:val="28"/>
          <w:szCs w:val="28"/>
        </w:rPr>
        <w:t xml:space="preserve"> - максимальное количество баллов за локальные препятствия на пешеходном маршруте той категории сложности, определяющие препятствия которой включаются в планируемый степенной маршрут по горному опыту группы; </w:t>
      </w:r>
    </w:p>
    <w:p w:rsidR="005D7501" w:rsidRPr="00BC5DB7" w:rsidRDefault="009D0B10">
      <w:pPr>
        <w:numPr>
          <w:ilvl w:val="0"/>
          <w:numId w:val="3"/>
        </w:numPr>
        <w:tabs>
          <w:tab w:val="clear" w:pos="420"/>
        </w:tabs>
        <w:spacing w:after="0" w:line="240" w:lineRule="auto"/>
        <w:ind w:left="1540" w:right="-1" w:hanging="440"/>
        <w:jc w:val="both"/>
        <w:rPr>
          <w:rFonts w:ascii="Times New Roman" w:hAnsi="Times New Roman" w:cs="Times New Roman"/>
          <w:bCs/>
          <w:sz w:val="28"/>
          <w:szCs w:val="28"/>
        </w:rPr>
      </w:pPr>
      <w:r w:rsidRPr="00BC5DB7">
        <w:rPr>
          <w:rFonts w:ascii="Times New Roman" w:hAnsi="Times New Roman" w:cs="Times New Roman"/>
          <w:b/>
          <w:sz w:val="28"/>
          <w:szCs w:val="28"/>
          <w:lang w:val="en-US"/>
        </w:rPr>
        <w:t>L</w:t>
      </w:r>
      <w:r w:rsidRPr="00BC5DB7">
        <w:rPr>
          <w:rFonts w:ascii="Times New Roman" w:hAnsi="Times New Roman" w:cs="Times New Roman"/>
          <w:b/>
          <w:sz w:val="28"/>
          <w:szCs w:val="28"/>
        </w:rPr>
        <w:t>степ</w:t>
      </w:r>
      <w:r w:rsidRPr="00BC5DB7">
        <w:rPr>
          <w:rFonts w:ascii="Times New Roman" w:hAnsi="Times New Roman" w:cs="Times New Roman"/>
          <w:bCs/>
          <w:sz w:val="28"/>
          <w:szCs w:val="28"/>
        </w:rPr>
        <w:t xml:space="preserve"> - длина планируемого степенного маршрута;</w:t>
      </w:r>
    </w:p>
    <w:p w:rsidR="005D7501" w:rsidRPr="00BC5DB7" w:rsidRDefault="009D0B10">
      <w:pPr>
        <w:numPr>
          <w:ilvl w:val="0"/>
          <w:numId w:val="3"/>
        </w:numPr>
        <w:tabs>
          <w:tab w:val="clear" w:pos="420"/>
        </w:tabs>
        <w:spacing w:after="0" w:line="240" w:lineRule="auto"/>
        <w:ind w:left="1540" w:right="-1" w:hanging="440"/>
        <w:jc w:val="both"/>
        <w:rPr>
          <w:rFonts w:ascii="Times New Roman" w:hAnsi="Times New Roman" w:cs="Times New Roman"/>
          <w:bCs/>
          <w:sz w:val="28"/>
          <w:szCs w:val="28"/>
        </w:rPr>
      </w:pPr>
      <w:r w:rsidRPr="00BC5DB7">
        <w:rPr>
          <w:rFonts w:ascii="Times New Roman" w:hAnsi="Times New Roman" w:cs="Times New Roman"/>
          <w:b/>
          <w:sz w:val="28"/>
          <w:szCs w:val="28"/>
          <w:lang w:val="en-US"/>
        </w:rPr>
        <w:t>L</w:t>
      </w:r>
      <w:r w:rsidRPr="00BC5DB7">
        <w:rPr>
          <w:rFonts w:ascii="Times New Roman" w:hAnsi="Times New Roman" w:cs="Times New Roman"/>
          <w:b/>
          <w:sz w:val="28"/>
          <w:szCs w:val="28"/>
        </w:rPr>
        <w:t>кат</w:t>
      </w:r>
      <w:r w:rsidRPr="00BC5DB7">
        <w:rPr>
          <w:rFonts w:ascii="Times New Roman" w:hAnsi="Times New Roman" w:cs="Times New Roman"/>
          <w:bCs/>
          <w:sz w:val="28"/>
          <w:szCs w:val="28"/>
        </w:rPr>
        <w:t xml:space="preserve"> - минимальная </w:t>
      </w:r>
      <w:proofErr w:type="gramStart"/>
      <w:r w:rsidRPr="00BC5DB7">
        <w:rPr>
          <w:rFonts w:ascii="Times New Roman" w:hAnsi="Times New Roman" w:cs="Times New Roman"/>
          <w:bCs/>
          <w:sz w:val="28"/>
          <w:szCs w:val="28"/>
        </w:rPr>
        <w:t>длина  маршрута</w:t>
      </w:r>
      <w:proofErr w:type="gramEnd"/>
      <w:r w:rsidRPr="00BC5DB7">
        <w:rPr>
          <w:rFonts w:ascii="Times New Roman" w:hAnsi="Times New Roman" w:cs="Times New Roman"/>
          <w:bCs/>
          <w:sz w:val="28"/>
          <w:szCs w:val="28"/>
        </w:rPr>
        <w:t xml:space="preserve"> той категории сложности, определяющие препятствия которой включаются в планируемый степенной маршрут. </w:t>
      </w:r>
    </w:p>
    <w:p w:rsidR="005D7501" w:rsidRPr="00BC5DB7" w:rsidRDefault="005D7501" w:rsidP="00BC5DB7">
      <w:pPr>
        <w:spacing w:after="0" w:line="240" w:lineRule="auto"/>
        <w:ind w:left="1100" w:right="-1" w:firstLineChars="183" w:firstLine="512"/>
        <w:jc w:val="both"/>
        <w:rPr>
          <w:rFonts w:ascii="Times New Roman" w:hAnsi="Times New Roman" w:cs="Times New Roman"/>
          <w:bCs/>
          <w:sz w:val="28"/>
          <w:szCs w:val="28"/>
        </w:rPr>
      </w:pPr>
    </w:p>
    <w:p w:rsidR="005D7501" w:rsidRPr="00BC5DB7" w:rsidRDefault="009D0B10" w:rsidP="00BC5DB7">
      <w:pPr>
        <w:spacing w:after="0" w:line="240" w:lineRule="auto"/>
        <w:ind w:right="-1" w:firstLineChars="182" w:firstLine="510"/>
        <w:jc w:val="both"/>
        <w:rPr>
          <w:rFonts w:ascii="Times New Roman" w:hAnsi="Times New Roman" w:cs="Times New Roman"/>
          <w:bCs/>
          <w:sz w:val="28"/>
          <w:szCs w:val="28"/>
        </w:rPr>
      </w:pPr>
      <w:r w:rsidRPr="00BC5DB7">
        <w:rPr>
          <w:rFonts w:ascii="Times New Roman" w:hAnsi="Times New Roman" w:cs="Times New Roman"/>
          <w:bCs/>
          <w:sz w:val="28"/>
          <w:szCs w:val="28"/>
        </w:rPr>
        <w:t xml:space="preserve">Протяженными препятствиями на горных маршрутах могут оказаться кустарниковые заросли, высокотравье, </w:t>
      </w:r>
      <w:proofErr w:type="spellStart"/>
      <w:r w:rsidRPr="00BC5DB7">
        <w:rPr>
          <w:rFonts w:ascii="Times New Roman" w:hAnsi="Times New Roman" w:cs="Times New Roman"/>
          <w:bCs/>
          <w:sz w:val="28"/>
          <w:szCs w:val="28"/>
        </w:rPr>
        <w:t>камннные</w:t>
      </w:r>
      <w:proofErr w:type="spellEnd"/>
      <w:r w:rsidRPr="00BC5DB7">
        <w:rPr>
          <w:rFonts w:ascii="Times New Roman" w:hAnsi="Times New Roman" w:cs="Times New Roman"/>
          <w:bCs/>
          <w:sz w:val="28"/>
          <w:szCs w:val="28"/>
        </w:rPr>
        <w:t xml:space="preserve"> моря. Учесть трудность этих препятствий посредством ее выражения в каких-то численных показателях практически невозможно. Но их прохождение  и замедляет движение группы, и утомляет ее. Поэтому при составлении и согласовании маршрута для группы необходимо учитывать фактор протяженных препятствий и уменьшать возможное количество локальных препятствий маршрута для того, чтобы маршрут мог быть пройден группой в оптимальном графике его прохождения. </w:t>
      </w:r>
    </w:p>
    <w:p w:rsidR="005D7501" w:rsidRPr="00BC5DB7" w:rsidRDefault="005D7501" w:rsidP="00BC5DB7">
      <w:pPr>
        <w:spacing w:after="0" w:line="240" w:lineRule="auto"/>
        <w:ind w:right="-1" w:firstLineChars="183" w:firstLine="512"/>
        <w:jc w:val="both"/>
        <w:rPr>
          <w:rFonts w:ascii="Times New Roman" w:hAnsi="Times New Roman" w:cs="Times New Roman"/>
          <w:bCs/>
          <w:sz w:val="28"/>
          <w:szCs w:val="28"/>
        </w:rPr>
      </w:pPr>
    </w:p>
    <w:p w:rsidR="005D7501" w:rsidRPr="00BC5DB7" w:rsidRDefault="009D0B10">
      <w:pPr>
        <w:numPr>
          <w:ilvl w:val="0"/>
          <w:numId w:val="1"/>
        </w:numPr>
        <w:spacing w:after="0" w:line="240" w:lineRule="auto"/>
        <w:ind w:right="-1"/>
        <w:jc w:val="both"/>
        <w:rPr>
          <w:rFonts w:ascii="Times New Roman" w:hAnsi="Times New Roman" w:cs="Times New Roman"/>
          <w:b/>
          <w:sz w:val="28"/>
          <w:szCs w:val="28"/>
        </w:rPr>
      </w:pPr>
      <w:r w:rsidRPr="00BC5DB7">
        <w:rPr>
          <w:rFonts w:ascii="Times New Roman" w:hAnsi="Times New Roman" w:cs="Times New Roman"/>
          <w:b/>
          <w:sz w:val="28"/>
          <w:szCs w:val="28"/>
        </w:rPr>
        <w:t>Определение сложности лыжных маршрутов</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В процессе применения методики категорирования лыжных маршрутов при выпуске групп следует иметь в виду, что: </w:t>
      </w:r>
    </w:p>
    <w:p w:rsidR="005D7501" w:rsidRPr="00BC5DB7" w:rsidRDefault="009D0B10">
      <w:pPr>
        <w:numPr>
          <w:ilvl w:val="0"/>
          <w:numId w:val="3"/>
        </w:numPr>
        <w:spacing w:after="0" w:line="240" w:lineRule="auto"/>
        <w:ind w:left="440" w:right="-1" w:firstLine="460"/>
        <w:jc w:val="both"/>
        <w:rPr>
          <w:rFonts w:ascii="Times New Roman" w:hAnsi="Times New Roman" w:cs="Times New Roman"/>
          <w:bCs/>
          <w:sz w:val="28"/>
          <w:szCs w:val="28"/>
        </w:rPr>
      </w:pPr>
      <w:r w:rsidRPr="00BC5DB7">
        <w:rPr>
          <w:rFonts w:ascii="Times New Roman" w:hAnsi="Times New Roman" w:cs="Times New Roman"/>
          <w:bCs/>
          <w:sz w:val="28"/>
          <w:szCs w:val="28"/>
        </w:rPr>
        <w:t xml:space="preserve">в числе категорируемых препятствий методика не представляет растительного покрова (лес с подлеском, бурелом), незамерзших болот, отдельно категорируемых бесснежных осыпей, переправ по более или менее тонкому льду, переправ по снежным мостам, переправ через открытые водные поверхности. Препятствия растительного покрова описываются в таблице географического районирования, в которой указывается максимально, но не минимально возможная для данных районов сложность маршрута. На практике это означает, что группы, планирующие прохождение степенных и </w:t>
      </w:r>
      <w:proofErr w:type="spellStart"/>
      <w:r w:rsidRPr="00BC5DB7">
        <w:rPr>
          <w:rFonts w:ascii="Times New Roman" w:hAnsi="Times New Roman" w:cs="Times New Roman"/>
          <w:bCs/>
          <w:sz w:val="28"/>
          <w:szCs w:val="28"/>
        </w:rPr>
        <w:t>категорийных</w:t>
      </w:r>
      <w:proofErr w:type="spellEnd"/>
      <w:r w:rsidRPr="00BC5DB7">
        <w:rPr>
          <w:rFonts w:ascii="Times New Roman" w:hAnsi="Times New Roman" w:cs="Times New Roman"/>
          <w:bCs/>
          <w:sz w:val="28"/>
          <w:szCs w:val="28"/>
        </w:rPr>
        <w:t xml:space="preserve"> маршрутов, могут планировать их в любом из выделяемых методикой географических районов, в том числе через леса любой проходимости, не рассматриваемые как протяженные категорированные препятствия. Это не всегда безопасно; </w:t>
      </w:r>
    </w:p>
    <w:p w:rsidR="005D7501" w:rsidRPr="00BC5DB7" w:rsidRDefault="009D0B10">
      <w:pPr>
        <w:numPr>
          <w:ilvl w:val="0"/>
          <w:numId w:val="3"/>
        </w:numPr>
        <w:spacing w:after="0" w:line="240" w:lineRule="auto"/>
        <w:ind w:left="440" w:right="-1" w:firstLine="460"/>
        <w:jc w:val="both"/>
        <w:rPr>
          <w:rFonts w:ascii="Times New Roman" w:hAnsi="Times New Roman" w:cs="Times New Roman"/>
          <w:bCs/>
          <w:sz w:val="28"/>
          <w:szCs w:val="28"/>
        </w:rPr>
      </w:pPr>
      <w:r w:rsidRPr="00BC5DB7">
        <w:rPr>
          <w:rFonts w:ascii="Times New Roman" w:hAnsi="Times New Roman" w:cs="Times New Roman"/>
          <w:bCs/>
          <w:sz w:val="28"/>
          <w:szCs w:val="28"/>
        </w:rPr>
        <w:t xml:space="preserve">выходы детских групп на препятствия, определяемые методикой, как нетипичные, в отсутствии их утвержденного категорирования можно рассматривать, как </w:t>
      </w:r>
      <w:proofErr w:type="spellStart"/>
      <w:r w:rsidRPr="00BC5DB7">
        <w:rPr>
          <w:rFonts w:ascii="Times New Roman" w:hAnsi="Times New Roman" w:cs="Times New Roman"/>
          <w:bCs/>
          <w:sz w:val="28"/>
          <w:szCs w:val="28"/>
        </w:rPr>
        <w:t>первопрохождения</w:t>
      </w:r>
      <w:proofErr w:type="spellEnd"/>
      <w:r w:rsidRPr="00BC5DB7">
        <w:rPr>
          <w:rFonts w:ascii="Times New Roman" w:hAnsi="Times New Roman" w:cs="Times New Roman"/>
          <w:bCs/>
          <w:sz w:val="28"/>
          <w:szCs w:val="28"/>
        </w:rPr>
        <w:t xml:space="preserve">,  не рекомендуемые для детских мероприятий;   </w:t>
      </w:r>
    </w:p>
    <w:p w:rsidR="005D7501" w:rsidRPr="00BC5DB7" w:rsidRDefault="009D0B10">
      <w:pPr>
        <w:numPr>
          <w:ilvl w:val="0"/>
          <w:numId w:val="3"/>
        </w:numPr>
        <w:spacing w:after="0" w:line="240" w:lineRule="auto"/>
        <w:ind w:left="440" w:right="-1" w:firstLine="460"/>
        <w:jc w:val="both"/>
        <w:rPr>
          <w:rFonts w:ascii="Times New Roman" w:hAnsi="Times New Roman" w:cs="Times New Roman"/>
          <w:bCs/>
          <w:sz w:val="28"/>
          <w:szCs w:val="28"/>
        </w:rPr>
      </w:pPr>
      <w:proofErr w:type="gramStart"/>
      <w:r w:rsidRPr="00BC5DB7">
        <w:rPr>
          <w:rFonts w:ascii="Times New Roman" w:hAnsi="Times New Roman" w:cs="Times New Roman"/>
          <w:bCs/>
          <w:sz w:val="28"/>
          <w:szCs w:val="28"/>
        </w:rPr>
        <w:t>величины продолжительности движения по маршруту, протяженности и эквивалентной протяженности лыжных маршрутов могут иметь значения  от минимальных, указанных для той или иной категории сложности (нижний предел), до минимальных значений этих параметров для маршрутов следующей категории сложности (верхний предел).</w:t>
      </w:r>
      <w:proofErr w:type="gramEnd"/>
      <w:r w:rsidRPr="00BC5DB7">
        <w:rPr>
          <w:rFonts w:ascii="Times New Roman" w:hAnsi="Times New Roman" w:cs="Times New Roman"/>
          <w:bCs/>
          <w:sz w:val="28"/>
          <w:szCs w:val="28"/>
        </w:rPr>
        <w:t xml:space="preserve"> Эти интервалы являются нормативными интервалами. По общему перепаду высот указывается только нижний предел интервала, верхний предел зависит от величины технической работы на локальных препятствиях, которая в сумме с величиной перепада высот в добавлении </w:t>
      </w:r>
      <w:proofErr w:type="gramStart"/>
      <w:r w:rsidRPr="00BC5DB7">
        <w:rPr>
          <w:rFonts w:ascii="Times New Roman" w:hAnsi="Times New Roman" w:cs="Times New Roman"/>
          <w:bCs/>
          <w:sz w:val="28"/>
          <w:szCs w:val="28"/>
        </w:rPr>
        <w:t>к</w:t>
      </w:r>
      <w:proofErr w:type="gramEnd"/>
      <w:r w:rsidRPr="00BC5DB7">
        <w:rPr>
          <w:rFonts w:ascii="Times New Roman" w:hAnsi="Times New Roman" w:cs="Times New Roman"/>
          <w:bCs/>
          <w:sz w:val="28"/>
          <w:szCs w:val="28"/>
        </w:rPr>
        <w:t xml:space="preserve"> </w:t>
      </w:r>
      <w:proofErr w:type="gramStart"/>
      <w:r w:rsidRPr="00BC5DB7">
        <w:rPr>
          <w:rFonts w:ascii="Times New Roman" w:hAnsi="Times New Roman" w:cs="Times New Roman"/>
          <w:bCs/>
          <w:sz w:val="28"/>
          <w:szCs w:val="28"/>
        </w:rPr>
        <w:t>величие</w:t>
      </w:r>
      <w:proofErr w:type="gramEnd"/>
      <w:r w:rsidRPr="00BC5DB7">
        <w:rPr>
          <w:rFonts w:ascii="Times New Roman" w:hAnsi="Times New Roman" w:cs="Times New Roman"/>
          <w:bCs/>
          <w:sz w:val="28"/>
          <w:szCs w:val="28"/>
        </w:rPr>
        <w:t xml:space="preserve"> протяженности маршрута не должна приводить к превышению верхнего предела  эквивалентной протяженности маршрута, установленного для заявляемой (ориентировочной) категории сложности; </w:t>
      </w:r>
    </w:p>
    <w:p w:rsidR="005D7501" w:rsidRPr="00BC5DB7" w:rsidRDefault="009D0B10">
      <w:pPr>
        <w:numPr>
          <w:ilvl w:val="0"/>
          <w:numId w:val="3"/>
        </w:numPr>
        <w:spacing w:after="0" w:line="240" w:lineRule="auto"/>
        <w:ind w:left="440" w:right="-1" w:firstLine="460"/>
        <w:jc w:val="both"/>
        <w:rPr>
          <w:rFonts w:ascii="Times New Roman" w:hAnsi="Times New Roman" w:cs="Times New Roman"/>
          <w:bCs/>
          <w:sz w:val="28"/>
          <w:szCs w:val="28"/>
        </w:rPr>
      </w:pPr>
      <w:r w:rsidRPr="00BC5DB7">
        <w:rPr>
          <w:rFonts w:ascii="Times New Roman" w:hAnsi="Times New Roman" w:cs="Times New Roman"/>
          <w:bCs/>
          <w:sz w:val="28"/>
          <w:szCs w:val="28"/>
        </w:rPr>
        <w:t xml:space="preserve">для степенных маршрутов и маршрутов первой-второй категории </w:t>
      </w:r>
      <w:proofErr w:type="gramStart"/>
      <w:r w:rsidRPr="00BC5DB7">
        <w:rPr>
          <w:rFonts w:ascii="Times New Roman" w:hAnsi="Times New Roman" w:cs="Times New Roman"/>
          <w:bCs/>
          <w:sz w:val="28"/>
          <w:szCs w:val="28"/>
        </w:rPr>
        <w:t>сложности</w:t>
      </w:r>
      <w:proofErr w:type="gramEnd"/>
      <w:r w:rsidRPr="00BC5DB7">
        <w:rPr>
          <w:rFonts w:ascii="Times New Roman" w:hAnsi="Times New Roman" w:cs="Times New Roman"/>
          <w:bCs/>
          <w:sz w:val="28"/>
          <w:szCs w:val="28"/>
        </w:rPr>
        <w:t xml:space="preserve"> установленные методикой интервалы протяженности и эквивалентной протяженности в пределах одного уровня сложности идентичны, набор эквивалентной протяженности в установленном интервале на степенных маршрутах возможен только за счет общего перепада высот, на </w:t>
      </w:r>
      <w:r w:rsidRPr="00BC5DB7">
        <w:rPr>
          <w:rFonts w:ascii="Times New Roman" w:hAnsi="Times New Roman" w:cs="Times New Roman"/>
          <w:bCs/>
          <w:sz w:val="28"/>
          <w:szCs w:val="28"/>
        </w:rPr>
        <w:lastRenderedPageBreak/>
        <w:t xml:space="preserve">маршрутах первой-второй категории сложности - за счет перепада высот и работы, осуществляемой в процессе радиальных выходов на локальные препятствия. </w:t>
      </w:r>
    </w:p>
    <w:p w:rsidR="005D7501" w:rsidRPr="00BC5DB7" w:rsidRDefault="009D0B10" w:rsidP="00BC5DB7">
      <w:pPr>
        <w:spacing w:beforeLines="50" w:before="120" w:after="0" w:line="240" w:lineRule="auto"/>
        <w:ind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Ни глубина, ни характер залегания снежного покрова,  как факторы сложности, методикой категорирования не учитываются, но в процессе разработки маршрута принимаются во внимание при определении величин учитываемых факторов сложности.  Величины протяженности и продолжительности движения по маршруту имеют как нижний, так и верхний пределы. Глубина и характер залегания снежного покрова  в каждом конкретном случае делают скорость движения по маршруту </w:t>
      </w:r>
      <w:proofErr w:type="spellStart"/>
      <w:r w:rsidRPr="00BC5DB7">
        <w:rPr>
          <w:rFonts w:ascii="Times New Roman" w:hAnsi="Times New Roman" w:cs="Times New Roman"/>
          <w:bCs/>
          <w:sz w:val="28"/>
          <w:szCs w:val="28"/>
        </w:rPr>
        <w:t>труднопрогнозируемой</w:t>
      </w:r>
      <w:proofErr w:type="spellEnd"/>
      <w:r w:rsidRPr="00BC5DB7">
        <w:rPr>
          <w:rFonts w:ascii="Times New Roman" w:hAnsi="Times New Roman" w:cs="Times New Roman"/>
          <w:bCs/>
          <w:sz w:val="28"/>
          <w:szCs w:val="28"/>
        </w:rPr>
        <w:t xml:space="preserve"> величиной.  С учетом этого при разработке маршрута заданного уровня сложности рекомендуется ориентироваться на его среднюю протяженность и нижний предел продолжительности движения по маршруту. Возможное увеличение продолжительности необходимо предусматривать при определении контрольного срока завершения движения по маршруту.</w:t>
      </w:r>
    </w:p>
    <w:p w:rsidR="005D7501" w:rsidRPr="00BC5DB7" w:rsidRDefault="009D0B10" w:rsidP="00BC5DB7">
      <w:pPr>
        <w:spacing w:beforeLines="50" w:before="120" w:after="0" w:line="240" w:lineRule="auto"/>
        <w:ind w:firstLineChars="183" w:firstLine="512"/>
        <w:jc w:val="both"/>
        <w:rPr>
          <w:rFonts w:ascii="Times New Roman" w:hAnsi="Times New Roman" w:cs="Times New Roman"/>
          <w:bCs/>
          <w:sz w:val="28"/>
          <w:szCs w:val="28"/>
        </w:rPr>
      </w:pPr>
      <w:proofErr w:type="spellStart"/>
      <w:r w:rsidRPr="00BC5DB7">
        <w:rPr>
          <w:rFonts w:ascii="Times New Roman" w:hAnsi="Times New Roman" w:cs="Times New Roman"/>
          <w:bCs/>
          <w:sz w:val="28"/>
          <w:szCs w:val="28"/>
        </w:rPr>
        <w:t>Лавиноопасность</w:t>
      </w:r>
      <w:proofErr w:type="spellEnd"/>
      <w:r w:rsidRPr="00BC5DB7">
        <w:rPr>
          <w:rFonts w:ascii="Times New Roman" w:hAnsi="Times New Roman" w:cs="Times New Roman"/>
          <w:bCs/>
          <w:sz w:val="28"/>
          <w:szCs w:val="28"/>
        </w:rPr>
        <w:t xml:space="preserve"> маршрута не является расчетным фактором его сложности, но должна учитываться в целях обеспечения безопасности участников движения по маршруту. Выход организованных детских групп на актуально лавиноопасные склоны не безопасен, а опасность преодоления потенциально лавиноопасных склонов зависит и от техники, и от скорости преодоления. Скорость преодоления зависит от уровня физической и технической подготовленности участников движения по маршруту. И то, и другое может проверяться в процессе подготовки участников, а при разработке маршрута подъемы на потенциально лавиноопасные перевалы и вершины, </w:t>
      </w:r>
      <w:proofErr w:type="spellStart"/>
      <w:r w:rsidRPr="00BC5DB7">
        <w:rPr>
          <w:rFonts w:ascii="Times New Roman" w:hAnsi="Times New Roman" w:cs="Times New Roman"/>
          <w:bCs/>
          <w:sz w:val="28"/>
          <w:szCs w:val="28"/>
        </w:rPr>
        <w:t>траверсирование</w:t>
      </w:r>
      <w:proofErr w:type="spellEnd"/>
      <w:r w:rsidRPr="00BC5DB7">
        <w:rPr>
          <w:rFonts w:ascii="Times New Roman" w:hAnsi="Times New Roman" w:cs="Times New Roman"/>
          <w:bCs/>
          <w:sz w:val="28"/>
          <w:szCs w:val="28"/>
        </w:rPr>
        <w:t xml:space="preserve"> потенциально лавиноопасных склонов рекомендуется рассматривать элементами маршрута второй категории сложности и соответственно выпускать на такие участки группы, обладающие необходимым маршрутным опытом.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Степенные маршруты без элементов </w:t>
      </w:r>
      <w:proofErr w:type="spellStart"/>
      <w:r w:rsidRPr="00BC5DB7">
        <w:rPr>
          <w:rFonts w:ascii="Times New Roman" w:hAnsi="Times New Roman" w:cs="Times New Roman"/>
          <w:bCs/>
          <w:sz w:val="28"/>
          <w:szCs w:val="28"/>
        </w:rPr>
        <w:t>категорийных</w:t>
      </w:r>
      <w:proofErr w:type="spellEnd"/>
      <w:r w:rsidRPr="00BC5DB7">
        <w:rPr>
          <w:rFonts w:ascii="Times New Roman" w:hAnsi="Times New Roman" w:cs="Times New Roman"/>
          <w:bCs/>
          <w:sz w:val="28"/>
          <w:szCs w:val="28"/>
        </w:rPr>
        <w:t xml:space="preserve"> маршрутов в практике детско-юношеского туризма рассматриваются, как учебно-тренировочные маршруты, которые рекомендуется проводить в районах постоянного проживания участников мероприятий. Но участники мероприятий могут постоянно проживать во всех географических районах России, поэтому учебный степенной маршрут может быть проложен в любом районе России, и это значит, что группа из любого района России при наличии желания и финансовых возможностей может заявить учебный маршрут в районе, далеком от места постоянного проживания группы. Поэтому при определении сложности степенного маршрута, а точнее при разработке маршрута определенной степени сложности независимо от района не рекомендуется прокладывать маршруты в лесах средней проходимости, по торосистому или </w:t>
      </w:r>
      <w:proofErr w:type="spellStart"/>
      <w:r w:rsidRPr="00BC5DB7">
        <w:rPr>
          <w:rFonts w:ascii="Times New Roman" w:hAnsi="Times New Roman" w:cs="Times New Roman"/>
          <w:bCs/>
          <w:sz w:val="28"/>
          <w:szCs w:val="28"/>
        </w:rPr>
        <w:t>трещинноватому</w:t>
      </w:r>
      <w:proofErr w:type="spellEnd"/>
      <w:r w:rsidRPr="00BC5DB7">
        <w:rPr>
          <w:rFonts w:ascii="Times New Roman" w:hAnsi="Times New Roman" w:cs="Times New Roman"/>
          <w:bCs/>
          <w:sz w:val="28"/>
          <w:szCs w:val="28"/>
        </w:rPr>
        <w:t xml:space="preserve"> льду, в зоне разводий.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При включении в степенной маршрут элементов (препятствий) </w:t>
      </w:r>
      <w:proofErr w:type="spellStart"/>
      <w:r w:rsidRPr="00BC5DB7">
        <w:rPr>
          <w:rFonts w:ascii="Times New Roman" w:hAnsi="Times New Roman" w:cs="Times New Roman"/>
          <w:bCs/>
          <w:sz w:val="28"/>
          <w:szCs w:val="28"/>
        </w:rPr>
        <w:t>категорийного</w:t>
      </w:r>
      <w:proofErr w:type="spellEnd"/>
      <w:r w:rsidRPr="00BC5DB7">
        <w:rPr>
          <w:rFonts w:ascii="Times New Roman" w:hAnsi="Times New Roman" w:cs="Times New Roman"/>
          <w:bCs/>
          <w:sz w:val="28"/>
          <w:szCs w:val="28"/>
        </w:rPr>
        <w:t xml:space="preserve"> маршрута в расчет принимается маршрутный опыт группы, для которой маршрут прокладывается, а возможная эквивалентная протяженность такого маршрута рассчитывается по формуле:</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lastRenderedPageBreak/>
        <w:t xml:space="preserve"> </w:t>
      </w:r>
    </w:p>
    <w:p w:rsidR="005D7501" w:rsidRPr="00BC5DB7" w:rsidRDefault="009D0B10" w:rsidP="00BC5DB7">
      <w:pPr>
        <w:spacing w:after="0" w:line="240" w:lineRule="auto"/>
        <w:ind w:right="-1" w:firstLineChars="183" w:firstLine="514"/>
        <w:jc w:val="center"/>
        <w:rPr>
          <w:rFonts w:ascii="Times New Roman" w:hAnsi="Times New Roman" w:cs="Times New Roman"/>
          <w:b/>
          <w:sz w:val="28"/>
          <w:szCs w:val="28"/>
        </w:rPr>
      </w:pPr>
      <w:proofErr w:type="spellStart"/>
      <w:r w:rsidRPr="00BC5DB7">
        <w:rPr>
          <w:rFonts w:ascii="Times New Roman" w:hAnsi="Times New Roman" w:cs="Times New Roman"/>
          <w:b/>
          <w:sz w:val="28"/>
          <w:szCs w:val="28"/>
        </w:rPr>
        <w:t>ЭПстеп</w:t>
      </w:r>
      <w:proofErr w:type="spellEnd"/>
      <w:r w:rsidRPr="00BC5DB7">
        <w:rPr>
          <w:rFonts w:ascii="Times New Roman" w:hAnsi="Times New Roman" w:cs="Times New Roman"/>
          <w:b/>
          <w:sz w:val="28"/>
          <w:szCs w:val="28"/>
        </w:rPr>
        <w:t xml:space="preserve"> = </w:t>
      </w:r>
      <w:proofErr w:type="spellStart"/>
      <w:r w:rsidRPr="00BC5DB7">
        <w:rPr>
          <w:rFonts w:ascii="Times New Roman" w:hAnsi="Times New Roman" w:cs="Times New Roman"/>
          <w:b/>
          <w:sz w:val="28"/>
          <w:szCs w:val="28"/>
        </w:rPr>
        <w:t>ЭПкат</w:t>
      </w:r>
      <w:proofErr w:type="spellEnd"/>
      <w:r w:rsidRPr="00BC5DB7">
        <w:rPr>
          <w:rFonts w:ascii="Times New Roman" w:hAnsi="Times New Roman" w:cs="Times New Roman"/>
          <w:b/>
          <w:sz w:val="28"/>
          <w:szCs w:val="28"/>
        </w:rPr>
        <w:t xml:space="preserve"> х </w:t>
      </w:r>
      <w:proofErr w:type="gramStart"/>
      <w:r w:rsidRPr="00BC5DB7">
        <w:rPr>
          <w:rFonts w:ascii="Times New Roman" w:hAnsi="Times New Roman" w:cs="Times New Roman"/>
          <w:b/>
          <w:sz w:val="28"/>
          <w:szCs w:val="28"/>
          <w:lang w:val="en-US"/>
        </w:rPr>
        <w:t>L</w:t>
      </w:r>
      <w:proofErr w:type="gramEnd"/>
      <w:r w:rsidRPr="00BC5DB7">
        <w:rPr>
          <w:rFonts w:ascii="Times New Roman" w:hAnsi="Times New Roman" w:cs="Times New Roman"/>
          <w:b/>
          <w:sz w:val="28"/>
          <w:szCs w:val="28"/>
        </w:rPr>
        <w:t>степ/</w:t>
      </w:r>
      <w:r w:rsidRPr="00BC5DB7">
        <w:rPr>
          <w:rFonts w:ascii="Times New Roman" w:hAnsi="Times New Roman" w:cs="Times New Roman"/>
          <w:b/>
          <w:sz w:val="28"/>
          <w:szCs w:val="28"/>
          <w:lang w:val="en-US"/>
        </w:rPr>
        <w:t>L</w:t>
      </w:r>
      <w:r w:rsidRPr="00BC5DB7">
        <w:rPr>
          <w:rFonts w:ascii="Times New Roman" w:hAnsi="Times New Roman" w:cs="Times New Roman"/>
          <w:b/>
          <w:sz w:val="28"/>
          <w:szCs w:val="28"/>
        </w:rPr>
        <w:t>кат,</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где: </w:t>
      </w:r>
    </w:p>
    <w:p w:rsidR="005D7501" w:rsidRPr="00BC5DB7" w:rsidRDefault="009D0B10">
      <w:pPr>
        <w:numPr>
          <w:ilvl w:val="0"/>
          <w:numId w:val="3"/>
        </w:numPr>
        <w:tabs>
          <w:tab w:val="clear" w:pos="420"/>
        </w:tabs>
        <w:spacing w:after="0" w:line="240" w:lineRule="auto"/>
        <w:ind w:left="1540" w:right="-1" w:hanging="440"/>
        <w:jc w:val="both"/>
        <w:rPr>
          <w:rFonts w:ascii="Times New Roman" w:hAnsi="Times New Roman" w:cs="Times New Roman"/>
          <w:bCs/>
          <w:sz w:val="28"/>
          <w:szCs w:val="28"/>
        </w:rPr>
      </w:pPr>
      <w:r w:rsidRPr="00BC5DB7">
        <w:rPr>
          <w:rFonts w:ascii="Times New Roman" w:hAnsi="Times New Roman" w:cs="Times New Roman"/>
          <w:bCs/>
          <w:sz w:val="28"/>
          <w:szCs w:val="28"/>
        </w:rPr>
        <w:t xml:space="preserve"> </w:t>
      </w:r>
      <w:proofErr w:type="spellStart"/>
      <w:r w:rsidRPr="00BC5DB7">
        <w:rPr>
          <w:rFonts w:ascii="Times New Roman" w:hAnsi="Times New Roman" w:cs="Times New Roman"/>
          <w:b/>
          <w:sz w:val="28"/>
          <w:szCs w:val="28"/>
        </w:rPr>
        <w:t>ЭПстеп</w:t>
      </w:r>
      <w:proofErr w:type="spellEnd"/>
      <w:r w:rsidRPr="00BC5DB7">
        <w:rPr>
          <w:rFonts w:ascii="Times New Roman" w:hAnsi="Times New Roman" w:cs="Times New Roman"/>
          <w:bCs/>
          <w:sz w:val="28"/>
          <w:szCs w:val="28"/>
        </w:rPr>
        <w:t xml:space="preserve"> - максимальная эквивалентная протяженность планируемого степенного маршрута;</w:t>
      </w:r>
    </w:p>
    <w:p w:rsidR="005D7501" w:rsidRPr="00BC5DB7" w:rsidRDefault="009D0B10">
      <w:pPr>
        <w:numPr>
          <w:ilvl w:val="0"/>
          <w:numId w:val="3"/>
        </w:numPr>
        <w:tabs>
          <w:tab w:val="clear" w:pos="420"/>
        </w:tabs>
        <w:spacing w:after="0" w:line="240" w:lineRule="auto"/>
        <w:ind w:left="1540" w:right="-1" w:hanging="440"/>
        <w:jc w:val="both"/>
        <w:rPr>
          <w:rFonts w:ascii="Times New Roman" w:hAnsi="Times New Roman" w:cs="Times New Roman"/>
          <w:bCs/>
          <w:sz w:val="28"/>
          <w:szCs w:val="28"/>
        </w:rPr>
      </w:pPr>
      <w:proofErr w:type="spellStart"/>
      <w:r w:rsidRPr="00BC5DB7">
        <w:rPr>
          <w:rFonts w:ascii="Times New Roman" w:hAnsi="Times New Roman" w:cs="Times New Roman"/>
          <w:b/>
          <w:sz w:val="28"/>
          <w:szCs w:val="28"/>
        </w:rPr>
        <w:t>ЭПкат</w:t>
      </w:r>
      <w:proofErr w:type="spellEnd"/>
      <w:r w:rsidRPr="00BC5DB7">
        <w:rPr>
          <w:rFonts w:ascii="Times New Roman" w:hAnsi="Times New Roman" w:cs="Times New Roman"/>
          <w:bCs/>
          <w:sz w:val="28"/>
          <w:szCs w:val="28"/>
        </w:rPr>
        <w:t xml:space="preserve"> - максимальная эквивалентная протяженность маршрута той категории сложности, определяющие препятствия которой включаются в планируемый степенной маршрут; </w:t>
      </w:r>
    </w:p>
    <w:p w:rsidR="005D7501" w:rsidRPr="00BC5DB7" w:rsidRDefault="009D0B10">
      <w:pPr>
        <w:numPr>
          <w:ilvl w:val="0"/>
          <w:numId w:val="3"/>
        </w:numPr>
        <w:tabs>
          <w:tab w:val="clear" w:pos="420"/>
        </w:tabs>
        <w:spacing w:after="0" w:line="240" w:lineRule="auto"/>
        <w:ind w:left="1540" w:right="-1" w:hanging="440"/>
        <w:jc w:val="both"/>
        <w:rPr>
          <w:rFonts w:ascii="Times New Roman" w:hAnsi="Times New Roman" w:cs="Times New Roman"/>
          <w:bCs/>
          <w:sz w:val="28"/>
          <w:szCs w:val="28"/>
        </w:rPr>
      </w:pPr>
      <w:r w:rsidRPr="00BC5DB7">
        <w:rPr>
          <w:rFonts w:ascii="Times New Roman" w:hAnsi="Times New Roman" w:cs="Times New Roman"/>
          <w:bCs/>
          <w:sz w:val="28"/>
          <w:szCs w:val="28"/>
        </w:rPr>
        <w:t xml:space="preserve"> </w:t>
      </w:r>
      <w:r w:rsidRPr="00BC5DB7">
        <w:rPr>
          <w:rFonts w:ascii="Times New Roman" w:hAnsi="Times New Roman" w:cs="Times New Roman"/>
          <w:b/>
          <w:sz w:val="28"/>
          <w:szCs w:val="28"/>
          <w:lang w:val="en-US"/>
        </w:rPr>
        <w:t>L</w:t>
      </w:r>
      <w:r w:rsidRPr="00BC5DB7">
        <w:rPr>
          <w:rFonts w:ascii="Times New Roman" w:hAnsi="Times New Roman" w:cs="Times New Roman"/>
          <w:b/>
          <w:sz w:val="28"/>
          <w:szCs w:val="28"/>
        </w:rPr>
        <w:t>степ</w:t>
      </w:r>
      <w:r w:rsidRPr="00BC5DB7">
        <w:rPr>
          <w:rFonts w:ascii="Times New Roman" w:hAnsi="Times New Roman" w:cs="Times New Roman"/>
          <w:bCs/>
          <w:sz w:val="28"/>
          <w:szCs w:val="28"/>
        </w:rPr>
        <w:t xml:space="preserve"> - протяженность планируемого степенного маршрута;</w:t>
      </w:r>
    </w:p>
    <w:p w:rsidR="005D7501" w:rsidRPr="00BC5DB7" w:rsidRDefault="009D0B10">
      <w:pPr>
        <w:numPr>
          <w:ilvl w:val="0"/>
          <w:numId w:val="3"/>
        </w:numPr>
        <w:spacing w:after="0" w:line="240" w:lineRule="auto"/>
        <w:ind w:left="1540" w:right="-1" w:hanging="440"/>
        <w:jc w:val="both"/>
        <w:rPr>
          <w:rFonts w:ascii="Times New Roman" w:hAnsi="Times New Roman" w:cs="Times New Roman"/>
          <w:bCs/>
          <w:sz w:val="28"/>
          <w:szCs w:val="28"/>
        </w:rPr>
      </w:pPr>
      <w:r w:rsidRPr="00BC5DB7">
        <w:rPr>
          <w:rFonts w:ascii="Times New Roman" w:hAnsi="Times New Roman" w:cs="Times New Roman"/>
          <w:b/>
          <w:sz w:val="28"/>
          <w:szCs w:val="28"/>
          <w:lang w:val="en-US"/>
        </w:rPr>
        <w:t>L</w:t>
      </w:r>
      <w:r w:rsidRPr="00BC5DB7">
        <w:rPr>
          <w:rFonts w:ascii="Times New Roman" w:hAnsi="Times New Roman" w:cs="Times New Roman"/>
          <w:b/>
          <w:sz w:val="28"/>
          <w:szCs w:val="28"/>
        </w:rPr>
        <w:t>кат</w:t>
      </w:r>
      <w:r w:rsidRPr="00BC5DB7">
        <w:rPr>
          <w:rFonts w:ascii="Times New Roman" w:hAnsi="Times New Roman" w:cs="Times New Roman"/>
          <w:bCs/>
          <w:sz w:val="28"/>
          <w:szCs w:val="28"/>
        </w:rPr>
        <w:t xml:space="preserve"> - минимальная протяженность маршрута той категории сложности, определяющие препятствия которой включаются в планируемый степенной маршрут; </w:t>
      </w:r>
    </w:p>
    <w:p w:rsidR="005D7501" w:rsidRPr="00BC5DB7" w:rsidRDefault="009D0B10" w:rsidP="00BC5DB7">
      <w:pPr>
        <w:spacing w:beforeLines="50" w:before="120" w:after="0" w:line="240" w:lineRule="auto"/>
        <w:ind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Эквивалентная протяженность планируемого степенного маршрута без включения в него категорированных препятствий определяется по формуле определения эквивалентной протяженности </w:t>
      </w:r>
      <w:proofErr w:type="spellStart"/>
      <w:r w:rsidRPr="00BC5DB7">
        <w:rPr>
          <w:rFonts w:ascii="Times New Roman" w:hAnsi="Times New Roman" w:cs="Times New Roman"/>
          <w:bCs/>
          <w:sz w:val="28"/>
          <w:szCs w:val="28"/>
        </w:rPr>
        <w:t>категорийных</w:t>
      </w:r>
      <w:proofErr w:type="spellEnd"/>
      <w:r w:rsidRPr="00BC5DB7">
        <w:rPr>
          <w:rFonts w:ascii="Times New Roman" w:hAnsi="Times New Roman" w:cs="Times New Roman"/>
          <w:bCs/>
          <w:sz w:val="28"/>
          <w:szCs w:val="28"/>
        </w:rPr>
        <w:t xml:space="preserve"> маршрутов. Коэффициент автономности во всех случаях определения сложности степенных маршрутов принимается равным единице, но условием выпуска группы на учебный маршрут является возможность выхода группы в течение часа </w:t>
      </w:r>
      <w:r w:rsidRPr="00BC5DB7">
        <w:rPr>
          <w:rFonts w:ascii="Times New Roman" w:hAnsi="Times New Roman" w:cs="Times New Roman"/>
          <w:color w:val="000000"/>
          <w:sz w:val="28"/>
          <w:szCs w:val="28"/>
          <w:shd w:val="clear" w:color="auto" w:fill="FFFFFF"/>
        </w:rPr>
        <w:t>к автомобильной дороге или к месту</w:t>
      </w:r>
      <w:r w:rsidRPr="00BC5DB7">
        <w:rPr>
          <w:rStyle w:val="a4"/>
          <w:rFonts w:ascii="Times New Roman" w:hAnsi="Times New Roman" w:cs="Times New Roman"/>
          <w:color w:val="000000"/>
          <w:sz w:val="28"/>
          <w:szCs w:val="28"/>
          <w:shd w:val="clear" w:color="auto" w:fill="FFFFFF"/>
        </w:rPr>
        <w:t>,</w:t>
      </w:r>
      <w:r w:rsidRPr="00BC5DB7">
        <w:rPr>
          <w:rFonts w:ascii="Times New Roman" w:hAnsi="Times New Roman" w:cs="Times New Roman"/>
          <w:color w:val="000000"/>
          <w:sz w:val="28"/>
          <w:szCs w:val="28"/>
          <w:shd w:val="clear" w:color="auto" w:fill="FFFFFF"/>
        </w:rPr>
        <w:t> куда за то же самое время может подъехать медицинский автотранспорт или транспорт спасательной службы. Постоянная возможность связи группы с окружающим миром должна быть гарантирована на любом детском маршруте.  </w:t>
      </w:r>
      <w:r w:rsidRPr="00BC5DB7">
        <w:rPr>
          <w:rFonts w:ascii="Times New Roman" w:hAnsi="Times New Roman" w:cs="Times New Roman"/>
          <w:color w:val="FF0000"/>
          <w:sz w:val="28"/>
          <w:szCs w:val="28"/>
          <w:shd w:val="clear" w:color="auto" w:fill="FFFFFF"/>
        </w:rPr>
        <w:t xml:space="preserve"> </w:t>
      </w:r>
      <w:r w:rsidRPr="00BC5DB7">
        <w:rPr>
          <w:rFonts w:ascii="Times New Roman" w:hAnsi="Times New Roman" w:cs="Times New Roman"/>
          <w:bCs/>
          <w:sz w:val="28"/>
          <w:szCs w:val="28"/>
        </w:rPr>
        <w:t xml:space="preserve"> </w:t>
      </w:r>
    </w:p>
    <w:p w:rsidR="005D7501" w:rsidRPr="00BC5DB7" w:rsidRDefault="005D7501" w:rsidP="00BC5DB7">
      <w:pPr>
        <w:spacing w:after="0" w:line="240" w:lineRule="auto"/>
        <w:ind w:right="-1" w:firstLineChars="183" w:firstLine="512"/>
        <w:jc w:val="both"/>
        <w:rPr>
          <w:rFonts w:ascii="Times New Roman" w:hAnsi="Times New Roman" w:cs="Times New Roman"/>
          <w:bCs/>
          <w:sz w:val="28"/>
          <w:szCs w:val="28"/>
        </w:rPr>
      </w:pPr>
    </w:p>
    <w:p w:rsidR="005D7501" w:rsidRPr="00BC5DB7" w:rsidRDefault="009D0B10">
      <w:pPr>
        <w:numPr>
          <w:ilvl w:val="0"/>
          <w:numId w:val="1"/>
        </w:numPr>
        <w:spacing w:after="0" w:line="240" w:lineRule="auto"/>
        <w:ind w:right="-1"/>
        <w:jc w:val="both"/>
        <w:rPr>
          <w:rFonts w:ascii="Times New Roman" w:hAnsi="Times New Roman" w:cs="Times New Roman"/>
          <w:b/>
          <w:sz w:val="28"/>
          <w:szCs w:val="28"/>
        </w:rPr>
      </w:pPr>
      <w:r w:rsidRPr="00BC5DB7">
        <w:rPr>
          <w:rFonts w:ascii="Times New Roman" w:hAnsi="Times New Roman" w:cs="Times New Roman"/>
          <w:b/>
          <w:sz w:val="28"/>
          <w:szCs w:val="28"/>
        </w:rPr>
        <w:t>Определение сложности водных маршрутов</w:t>
      </w:r>
    </w:p>
    <w:p w:rsidR="005D7501" w:rsidRPr="00BC5DB7" w:rsidRDefault="009D0B10" w:rsidP="00BC5DB7">
      <w:pPr>
        <w:tabs>
          <w:tab w:val="left" w:pos="880"/>
        </w:tabs>
        <w:spacing w:beforeLines="50" w:before="120" w:after="0" w:line="240" w:lineRule="auto"/>
        <w:ind w:firstLineChars="183" w:firstLine="512"/>
        <w:jc w:val="both"/>
        <w:rPr>
          <w:rFonts w:ascii="Times New Roman" w:eastAsia="SimSun" w:hAnsi="Times New Roman" w:cs="Times New Roman"/>
          <w:bCs/>
          <w:i/>
          <w:iCs/>
          <w:color w:val="FF0000"/>
          <w:sz w:val="28"/>
          <w:szCs w:val="28"/>
        </w:rPr>
      </w:pPr>
      <w:r w:rsidRPr="00BC5DB7">
        <w:rPr>
          <w:rFonts w:ascii="Times New Roman" w:eastAsia="SimSun" w:hAnsi="Times New Roman" w:cs="Times New Roman"/>
          <w:bCs/>
          <w:sz w:val="28"/>
          <w:szCs w:val="28"/>
        </w:rPr>
        <w:t xml:space="preserve">В силу особенностей водной поверхности:  быстроты изменения уровней воды в реках и  разгона ветрового волнения на озерах, - методика категорирования водных маршрутов, имеет ряд серьезных  отличий от пеших, горных и лыжных  спортивных методик. Сложность категорирования усугубляется разнообразием </w:t>
      </w:r>
      <w:proofErr w:type="spellStart"/>
      <w:r w:rsidRPr="00BC5DB7">
        <w:rPr>
          <w:rFonts w:ascii="Times New Roman" w:eastAsia="SimSun" w:hAnsi="Times New Roman" w:cs="Times New Roman"/>
          <w:bCs/>
          <w:sz w:val="28"/>
          <w:szCs w:val="28"/>
        </w:rPr>
        <w:t>плавсредств</w:t>
      </w:r>
      <w:proofErr w:type="spellEnd"/>
      <w:r w:rsidRPr="00BC5DB7">
        <w:rPr>
          <w:rFonts w:ascii="Times New Roman" w:eastAsia="SimSun" w:hAnsi="Times New Roman" w:cs="Times New Roman"/>
          <w:bCs/>
          <w:sz w:val="28"/>
          <w:szCs w:val="28"/>
        </w:rPr>
        <w:t xml:space="preserve">, по </w:t>
      </w:r>
      <w:proofErr w:type="gramStart"/>
      <w:r w:rsidRPr="00BC5DB7">
        <w:rPr>
          <w:rFonts w:ascii="Times New Roman" w:eastAsia="SimSun" w:hAnsi="Times New Roman" w:cs="Times New Roman"/>
          <w:bCs/>
          <w:sz w:val="28"/>
          <w:szCs w:val="28"/>
        </w:rPr>
        <w:t>разному</w:t>
      </w:r>
      <w:proofErr w:type="gramEnd"/>
      <w:r w:rsidRPr="00BC5DB7">
        <w:rPr>
          <w:rFonts w:ascii="Times New Roman" w:eastAsia="SimSun" w:hAnsi="Times New Roman" w:cs="Times New Roman"/>
          <w:bCs/>
          <w:sz w:val="28"/>
          <w:szCs w:val="28"/>
        </w:rPr>
        <w:t xml:space="preserve"> ведущих себя в тех или иных условиях передвижения. </w:t>
      </w:r>
      <w:r w:rsidRPr="00BC5DB7">
        <w:rPr>
          <w:rFonts w:ascii="Times New Roman" w:eastAsia="SimSun" w:hAnsi="Times New Roman" w:cs="Times New Roman"/>
          <w:bCs/>
          <w:i/>
          <w:iCs/>
          <w:color w:val="FF0000"/>
          <w:sz w:val="28"/>
          <w:szCs w:val="28"/>
        </w:rPr>
        <w:t xml:space="preserve">  </w:t>
      </w:r>
    </w:p>
    <w:p w:rsidR="005D7501" w:rsidRPr="00BC5DB7" w:rsidRDefault="009D0B10" w:rsidP="00BC5DB7">
      <w:pPr>
        <w:tabs>
          <w:tab w:val="left" w:pos="880"/>
        </w:tabs>
        <w:spacing w:after="0" w:line="240" w:lineRule="auto"/>
        <w:ind w:firstLineChars="183" w:firstLine="512"/>
        <w:jc w:val="both"/>
        <w:rPr>
          <w:rFonts w:ascii="Times New Roman" w:eastAsia="SimSun" w:hAnsi="Times New Roman" w:cs="Times New Roman"/>
          <w:bCs/>
          <w:sz w:val="28"/>
          <w:szCs w:val="28"/>
        </w:rPr>
      </w:pPr>
      <w:r w:rsidRPr="00BC5DB7">
        <w:rPr>
          <w:rFonts w:ascii="Times New Roman" w:eastAsia="SimSun" w:hAnsi="Times New Roman" w:cs="Times New Roman"/>
          <w:bCs/>
          <w:sz w:val="28"/>
          <w:szCs w:val="28"/>
        </w:rPr>
        <w:t xml:space="preserve">Изменения уровня воды в реках меняют сложность движения по маршруту </w:t>
      </w:r>
      <w:proofErr w:type="gramStart"/>
      <w:r w:rsidRPr="00BC5DB7">
        <w:rPr>
          <w:rFonts w:ascii="Times New Roman" w:eastAsia="SimSun" w:hAnsi="Times New Roman" w:cs="Times New Roman"/>
          <w:bCs/>
          <w:sz w:val="28"/>
          <w:szCs w:val="28"/>
        </w:rPr>
        <w:t>также, как</w:t>
      </w:r>
      <w:proofErr w:type="gramEnd"/>
      <w:r w:rsidRPr="00BC5DB7">
        <w:rPr>
          <w:rFonts w:ascii="Times New Roman" w:eastAsia="SimSun" w:hAnsi="Times New Roman" w:cs="Times New Roman"/>
          <w:bCs/>
          <w:sz w:val="28"/>
          <w:szCs w:val="28"/>
        </w:rPr>
        <w:t xml:space="preserve"> и глубина и характер залегания снежного покрова меняет сложность лыжных маршрутов. Но в отличие от методики категорирования лыжных маршрутов, методика категорирования водных препятствий учитывает (пробует учитывать) уровень воды на препятствии. </w:t>
      </w:r>
    </w:p>
    <w:p w:rsidR="005D7501" w:rsidRPr="00BC5DB7" w:rsidRDefault="009D0B10" w:rsidP="00BC5DB7">
      <w:pPr>
        <w:tabs>
          <w:tab w:val="left" w:pos="880"/>
        </w:tabs>
        <w:spacing w:line="240" w:lineRule="auto"/>
        <w:ind w:right="-1" w:firstLineChars="183" w:firstLine="512"/>
        <w:jc w:val="both"/>
        <w:rPr>
          <w:rFonts w:ascii="Times New Roman" w:eastAsia="SimSun" w:hAnsi="Times New Roman" w:cs="Times New Roman"/>
          <w:bCs/>
          <w:sz w:val="28"/>
          <w:szCs w:val="28"/>
        </w:rPr>
      </w:pPr>
      <w:r w:rsidRPr="00BC5DB7">
        <w:rPr>
          <w:rFonts w:ascii="Times New Roman" w:eastAsia="SimSun" w:hAnsi="Times New Roman" w:cs="Times New Roman"/>
          <w:bCs/>
          <w:sz w:val="28"/>
          <w:szCs w:val="28"/>
        </w:rPr>
        <w:t xml:space="preserve">Любое падение в воду может оказаться опасным для жизни, организуемая страховка при прохождении препятствий не всегда может достаточно оперативно устранить эту опасность, и это тоже отличает принципы и приемы категорирования препятствий на водных маршрутах от принципов и приемов категорирования пеших, горных и лыжных препятствий.  </w:t>
      </w:r>
      <w:proofErr w:type="gramStart"/>
      <w:r w:rsidRPr="00BC5DB7">
        <w:rPr>
          <w:rFonts w:ascii="Times New Roman" w:eastAsia="SimSun" w:hAnsi="Times New Roman" w:cs="Times New Roman"/>
          <w:bCs/>
          <w:sz w:val="28"/>
          <w:szCs w:val="28"/>
        </w:rPr>
        <w:t xml:space="preserve">Если локальные препятствия на суше классифицируются по уровню технической сложности их преодоления, протяженные - по </w:t>
      </w:r>
      <w:proofErr w:type="spellStart"/>
      <w:r w:rsidRPr="00BC5DB7">
        <w:rPr>
          <w:rFonts w:ascii="Times New Roman" w:eastAsia="SimSun" w:hAnsi="Times New Roman" w:cs="Times New Roman"/>
          <w:bCs/>
          <w:sz w:val="28"/>
          <w:szCs w:val="28"/>
        </w:rPr>
        <w:t>энергозатратности</w:t>
      </w:r>
      <w:proofErr w:type="spellEnd"/>
      <w:r w:rsidRPr="00BC5DB7">
        <w:rPr>
          <w:rFonts w:ascii="Times New Roman" w:eastAsia="SimSun" w:hAnsi="Times New Roman" w:cs="Times New Roman"/>
          <w:bCs/>
          <w:sz w:val="28"/>
          <w:szCs w:val="28"/>
        </w:rPr>
        <w:t xml:space="preserve"> преодоления, если лавины и </w:t>
      </w:r>
      <w:proofErr w:type="spellStart"/>
      <w:r w:rsidRPr="00BC5DB7">
        <w:rPr>
          <w:rFonts w:ascii="Times New Roman" w:eastAsia="SimSun" w:hAnsi="Times New Roman" w:cs="Times New Roman"/>
          <w:bCs/>
          <w:sz w:val="28"/>
          <w:szCs w:val="28"/>
        </w:rPr>
        <w:t>камнеопасность</w:t>
      </w:r>
      <w:proofErr w:type="spellEnd"/>
      <w:r w:rsidRPr="00BC5DB7">
        <w:rPr>
          <w:rFonts w:ascii="Times New Roman" w:eastAsia="SimSun" w:hAnsi="Times New Roman" w:cs="Times New Roman"/>
          <w:bCs/>
          <w:sz w:val="28"/>
          <w:szCs w:val="28"/>
        </w:rPr>
        <w:t xml:space="preserve"> не являются факторами, определяющими трудность пеших, лыжных и горных препятствий, то трудность водного препятствия определяется как уровнем мастерства  - без детализации его элементов - необходимого </w:t>
      </w:r>
      <w:r w:rsidRPr="00BC5DB7">
        <w:rPr>
          <w:rFonts w:ascii="Times New Roman" w:eastAsia="SimSun" w:hAnsi="Times New Roman" w:cs="Times New Roman"/>
          <w:bCs/>
          <w:sz w:val="28"/>
          <w:szCs w:val="28"/>
        </w:rPr>
        <w:lastRenderedPageBreak/>
        <w:t>участникам мероприятия для безопасного прохождения препятствия, так и уровнем опасности последствий падения в воду для здоровья и</w:t>
      </w:r>
      <w:proofErr w:type="gramEnd"/>
      <w:r w:rsidRPr="00BC5DB7">
        <w:rPr>
          <w:rFonts w:ascii="Times New Roman" w:eastAsia="SimSun" w:hAnsi="Times New Roman" w:cs="Times New Roman"/>
          <w:bCs/>
          <w:sz w:val="28"/>
          <w:szCs w:val="28"/>
        </w:rPr>
        <w:t xml:space="preserve"> жизни туриста (пункт 2.9.  методики категорирования водных маршрутов, утвержденной Президиумом ФСТР в 2018 году). </w:t>
      </w:r>
      <w:proofErr w:type="gramStart"/>
      <w:r w:rsidRPr="00BC5DB7">
        <w:rPr>
          <w:rFonts w:ascii="Times New Roman" w:eastAsia="SimSun" w:hAnsi="Times New Roman" w:cs="Times New Roman"/>
          <w:bCs/>
          <w:sz w:val="28"/>
          <w:szCs w:val="28"/>
        </w:rPr>
        <w:t xml:space="preserve">Именно опасностью для здоровья и жизни, как фактором, </w:t>
      </w:r>
      <w:proofErr w:type="spellStart"/>
      <w:r w:rsidRPr="00BC5DB7">
        <w:rPr>
          <w:rFonts w:ascii="Times New Roman" w:eastAsia="SimSun" w:hAnsi="Times New Roman" w:cs="Times New Roman"/>
          <w:bCs/>
          <w:sz w:val="28"/>
          <w:szCs w:val="28"/>
        </w:rPr>
        <w:t>учитывающимся</w:t>
      </w:r>
      <w:proofErr w:type="spellEnd"/>
      <w:r w:rsidRPr="00BC5DB7">
        <w:rPr>
          <w:rFonts w:ascii="Times New Roman" w:eastAsia="SimSun" w:hAnsi="Times New Roman" w:cs="Times New Roman"/>
          <w:bCs/>
          <w:sz w:val="28"/>
          <w:szCs w:val="28"/>
        </w:rPr>
        <w:t xml:space="preserve"> при категорировании водных препятствий, объясняется то, что трудность препятствия, а вслед </w:t>
      </w:r>
      <w:proofErr w:type="spellStart"/>
      <w:r w:rsidRPr="00BC5DB7">
        <w:rPr>
          <w:rFonts w:ascii="Times New Roman" w:eastAsia="SimSun" w:hAnsi="Times New Roman" w:cs="Times New Roman"/>
          <w:bCs/>
          <w:sz w:val="28"/>
          <w:szCs w:val="28"/>
        </w:rPr>
        <w:t>эа</w:t>
      </w:r>
      <w:proofErr w:type="spellEnd"/>
      <w:r w:rsidRPr="00BC5DB7">
        <w:rPr>
          <w:rFonts w:ascii="Times New Roman" w:eastAsia="SimSun" w:hAnsi="Times New Roman" w:cs="Times New Roman"/>
          <w:bCs/>
          <w:sz w:val="28"/>
          <w:szCs w:val="28"/>
        </w:rPr>
        <w:t xml:space="preserve"> ней и сложность маршрута обычно устанавливается без учета вида </w:t>
      </w:r>
      <w:proofErr w:type="spellStart"/>
      <w:r w:rsidRPr="00BC5DB7">
        <w:rPr>
          <w:rFonts w:ascii="Times New Roman" w:eastAsia="SimSun" w:hAnsi="Times New Roman" w:cs="Times New Roman"/>
          <w:bCs/>
          <w:sz w:val="28"/>
          <w:szCs w:val="28"/>
        </w:rPr>
        <w:t>плавсредств</w:t>
      </w:r>
      <w:proofErr w:type="spellEnd"/>
      <w:r w:rsidRPr="00BC5DB7">
        <w:rPr>
          <w:rFonts w:ascii="Times New Roman" w:eastAsia="SimSun" w:hAnsi="Times New Roman" w:cs="Times New Roman"/>
          <w:bCs/>
          <w:sz w:val="28"/>
          <w:szCs w:val="28"/>
        </w:rPr>
        <w:t>, на которых препятствия (маршруты) проходятся.</w:t>
      </w:r>
      <w:proofErr w:type="gramEnd"/>
      <w:r w:rsidRPr="00BC5DB7">
        <w:rPr>
          <w:rFonts w:ascii="Times New Roman" w:eastAsia="SimSun" w:hAnsi="Times New Roman" w:cs="Times New Roman"/>
          <w:bCs/>
          <w:sz w:val="28"/>
          <w:szCs w:val="28"/>
        </w:rPr>
        <w:t xml:space="preserve"> Но это же означает и то, что из, например, двух однородных препятствий одинаковой категории трудности, одно может быть больше опасным, другое - более технически сложным. И это же означает, что при разработке  маршрута нужно не просто брать категорию трудности препятствия из классификатора, не просто подбирать эталонный маршрут подходящей категории сложности. Нужно определять чем, в каждом случае определяется категория трудности препятствия: технической сложностью или опасностью его прохождения. Участникам с опытом прохождения опасных, но технически не слишком сложных препятствий  не стоит предлагать препятствия следующей категории, трудность которых определяется технической сложностью их прохождения.   </w:t>
      </w:r>
    </w:p>
    <w:p w:rsidR="005D7501" w:rsidRPr="00BC5DB7" w:rsidRDefault="009D0B10" w:rsidP="00BC5DB7">
      <w:pPr>
        <w:tabs>
          <w:tab w:val="left" w:pos="880"/>
        </w:tabs>
        <w:spacing w:after="0" w:line="240" w:lineRule="auto"/>
        <w:ind w:firstLineChars="183" w:firstLine="512"/>
        <w:jc w:val="both"/>
        <w:rPr>
          <w:rFonts w:ascii="Times New Roman" w:eastAsia="SimSun" w:hAnsi="Times New Roman" w:cs="Times New Roman"/>
          <w:bCs/>
          <w:sz w:val="28"/>
          <w:szCs w:val="28"/>
        </w:rPr>
      </w:pPr>
      <w:r w:rsidRPr="00BC5DB7">
        <w:rPr>
          <w:rFonts w:ascii="Times New Roman" w:eastAsia="SimSun" w:hAnsi="Times New Roman" w:cs="Times New Roman"/>
          <w:bCs/>
          <w:sz w:val="28"/>
          <w:szCs w:val="28"/>
        </w:rPr>
        <w:t xml:space="preserve">По сравнению с пешими, горными и лыжными маршрутами прохождение водных маршрутов  (без учета забросок к верховьям горных рек) часто оказывается менее </w:t>
      </w:r>
      <w:proofErr w:type="spellStart"/>
      <w:r w:rsidRPr="00BC5DB7">
        <w:rPr>
          <w:rFonts w:ascii="Times New Roman" w:eastAsia="SimSun" w:hAnsi="Times New Roman" w:cs="Times New Roman"/>
          <w:bCs/>
          <w:sz w:val="28"/>
          <w:szCs w:val="28"/>
        </w:rPr>
        <w:t>энергозатратным</w:t>
      </w:r>
      <w:proofErr w:type="spellEnd"/>
      <w:r w:rsidRPr="00BC5DB7">
        <w:rPr>
          <w:rFonts w:ascii="Times New Roman" w:eastAsia="SimSun" w:hAnsi="Times New Roman" w:cs="Times New Roman"/>
          <w:bCs/>
          <w:sz w:val="28"/>
          <w:szCs w:val="28"/>
        </w:rPr>
        <w:t xml:space="preserve">.  Исключением может считаться движение по озерам, особенно против ветра, но водные походы осуществляются преимущественно по рекам, вниз по течению.   Усилия же, затрачиваемые на обносы препятствий, можно минимизировать, не допуская обносов, то </w:t>
      </w:r>
      <w:proofErr w:type="gramStart"/>
      <w:r w:rsidRPr="00BC5DB7">
        <w:rPr>
          <w:rFonts w:ascii="Times New Roman" w:eastAsia="SimSun" w:hAnsi="Times New Roman" w:cs="Times New Roman"/>
          <w:bCs/>
          <w:sz w:val="28"/>
          <w:szCs w:val="28"/>
        </w:rPr>
        <w:t>есть</w:t>
      </w:r>
      <w:proofErr w:type="gramEnd"/>
      <w:r w:rsidRPr="00BC5DB7">
        <w:rPr>
          <w:rFonts w:ascii="Times New Roman" w:eastAsia="SimSun" w:hAnsi="Times New Roman" w:cs="Times New Roman"/>
          <w:bCs/>
          <w:sz w:val="28"/>
          <w:szCs w:val="28"/>
        </w:rPr>
        <w:t xml:space="preserve"> прокладывая маршруты групп по рекам с препятствиями, которые группа будет проходить, а не обносить. </w:t>
      </w:r>
    </w:p>
    <w:p w:rsidR="005D7501" w:rsidRPr="00BC5DB7" w:rsidRDefault="009D0B10" w:rsidP="00BC5DB7">
      <w:pPr>
        <w:tabs>
          <w:tab w:val="left" w:pos="880"/>
        </w:tabs>
        <w:spacing w:after="0" w:line="240" w:lineRule="auto"/>
        <w:ind w:firstLineChars="183" w:firstLine="512"/>
        <w:jc w:val="both"/>
        <w:rPr>
          <w:rFonts w:ascii="Times New Roman" w:eastAsia="SimSun" w:hAnsi="Times New Roman" w:cs="Times New Roman"/>
          <w:bCs/>
          <w:sz w:val="28"/>
          <w:szCs w:val="28"/>
        </w:rPr>
      </w:pPr>
      <w:r w:rsidRPr="00BC5DB7">
        <w:rPr>
          <w:rFonts w:ascii="Times New Roman" w:eastAsia="SimSun" w:hAnsi="Times New Roman" w:cs="Times New Roman"/>
          <w:bCs/>
          <w:sz w:val="28"/>
          <w:szCs w:val="28"/>
        </w:rPr>
        <w:t xml:space="preserve">Большое количество обносов водных препятствий понижает логичность маршрута, а точнее - логичность выбора реки. Представляется, что логика маршрутов по рекам заключается в движении по водной поверхности, а не по берегу. К тому же большое количество энергоемких обносов опасно накоплением усталости и, как следствие, соблазном пройти препятствие по воде. Поэтому при составлении водного маршрута количество обносов стоит  минимизировать или исключить вовсе. </w:t>
      </w:r>
    </w:p>
    <w:p w:rsidR="005D7501" w:rsidRPr="00BC5DB7" w:rsidRDefault="009D0B10" w:rsidP="00BC5DB7">
      <w:pPr>
        <w:tabs>
          <w:tab w:val="left" w:pos="880"/>
        </w:tabs>
        <w:spacing w:after="0" w:line="240" w:lineRule="auto"/>
        <w:ind w:firstLineChars="183" w:firstLine="512"/>
        <w:jc w:val="both"/>
        <w:rPr>
          <w:rFonts w:ascii="Times New Roman" w:eastAsia="SimSun" w:hAnsi="Times New Roman" w:cs="Times New Roman"/>
          <w:bCs/>
          <w:sz w:val="28"/>
          <w:szCs w:val="28"/>
        </w:rPr>
      </w:pPr>
      <w:r w:rsidRPr="00BC5DB7">
        <w:rPr>
          <w:rFonts w:ascii="Times New Roman" w:eastAsia="SimSun" w:hAnsi="Times New Roman" w:cs="Times New Roman"/>
          <w:bCs/>
          <w:sz w:val="28"/>
          <w:szCs w:val="28"/>
        </w:rPr>
        <w:t xml:space="preserve">Иногда наличие обноса объясняется необходимостью поставить </w:t>
      </w:r>
      <w:proofErr w:type="spellStart"/>
      <w:r w:rsidRPr="00BC5DB7">
        <w:rPr>
          <w:rFonts w:ascii="Times New Roman" w:eastAsia="SimSun" w:hAnsi="Times New Roman" w:cs="Times New Roman"/>
          <w:bCs/>
          <w:sz w:val="28"/>
          <w:szCs w:val="28"/>
        </w:rPr>
        <w:t>плавсредство</w:t>
      </w:r>
      <w:proofErr w:type="spellEnd"/>
      <w:r w:rsidRPr="00BC5DB7">
        <w:rPr>
          <w:rFonts w:ascii="Times New Roman" w:eastAsia="SimSun" w:hAnsi="Times New Roman" w:cs="Times New Roman"/>
          <w:bCs/>
          <w:sz w:val="28"/>
          <w:szCs w:val="28"/>
        </w:rPr>
        <w:t xml:space="preserve"> на страховку ниже препятствия так, чтобы даже первые на препятствии участники проходили его при наличии эффективной страховки. Но это означает, что какие-то из участников мероприятия данное препятствие не пройдут вовсе. Чтобы каждый из участников прошел необходимое для зачета маршрута количество препятствий, нужно предусматривать эту возможность на стадии разработки маршрута. Количества препятствий на маршруте в итоге должно хватить всем - и страхующим и страхуемым при том, что страхующие будут меняться.  </w:t>
      </w:r>
    </w:p>
    <w:p w:rsidR="005D7501" w:rsidRPr="00BC5DB7" w:rsidRDefault="009D0B10" w:rsidP="00BC5DB7">
      <w:pPr>
        <w:tabs>
          <w:tab w:val="left" w:pos="880"/>
        </w:tabs>
        <w:spacing w:after="0" w:line="240" w:lineRule="auto"/>
        <w:ind w:firstLineChars="183" w:firstLine="512"/>
        <w:jc w:val="both"/>
        <w:rPr>
          <w:rFonts w:ascii="Times New Roman" w:eastAsia="SimSun" w:hAnsi="Times New Roman" w:cs="Times New Roman"/>
          <w:bCs/>
          <w:color w:val="4F81BD" w:themeColor="accent1"/>
          <w:sz w:val="28"/>
          <w:szCs w:val="28"/>
        </w:rPr>
      </w:pPr>
      <w:r w:rsidRPr="00BC5DB7">
        <w:rPr>
          <w:rFonts w:ascii="Times New Roman" w:eastAsia="SimSun" w:hAnsi="Times New Roman" w:cs="Times New Roman"/>
          <w:bCs/>
          <w:sz w:val="28"/>
          <w:szCs w:val="28"/>
        </w:rPr>
        <w:t xml:space="preserve">К увеличению количества препятствий маршрута может привести и необходимость совершенствования технического мастерства всех участников мероприятия, проводимого </w:t>
      </w:r>
      <w:proofErr w:type="gramStart"/>
      <w:r w:rsidRPr="00BC5DB7">
        <w:rPr>
          <w:rFonts w:ascii="Times New Roman" w:eastAsia="SimSun" w:hAnsi="Times New Roman" w:cs="Times New Roman"/>
          <w:bCs/>
          <w:sz w:val="28"/>
          <w:szCs w:val="28"/>
        </w:rPr>
        <w:t>на</w:t>
      </w:r>
      <w:proofErr w:type="gramEnd"/>
      <w:r w:rsidRPr="00BC5DB7">
        <w:rPr>
          <w:rFonts w:ascii="Times New Roman" w:eastAsia="SimSun" w:hAnsi="Times New Roman" w:cs="Times New Roman"/>
          <w:bCs/>
          <w:sz w:val="28"/>
          <w:szCs w:val="28"/>
        </w:rPr>
        <w:t xml:space="preserve"> шестиместных и более </w:t>
      </w:r>
      <w:proofErr w:type="spellStart"/>
      <w:r w:rsidRPr="00BC5DB7">
        <w:rPr>
          <w:rFonts w:ascii="Times New Roman" w:eastAsia="SimSun" w:hAnsi="Times New Roman" w:cs="Times New Roman"/>
          <w:bCs/>
          <w:sz w:val="28"/>
          <w:szCs w:val="28"/>
        </w:rPr>
        <w:t>плавсредствах</w:t>
      </w:r>
      <w:proofErr w:type="spellEnd"/>
      <w:r w:rsidRPr="00BC5DB7">
        <w:rPr>
          <w:rFonts w:ascii="Times New Roman" w:eastAsia="SimSun" w:hAnsi="Times New Roman" w:cs="Times New Roman"/>
          <w:bCs/>
          <w:sz w:val="28"/>
          <w:szCs w:val="28"/>
        </w:rPr>
        <w:t xml:space="preserve">. </w:t>
      </w:r>
      <w:proofErr w:type="gramStart"/>
      <w:r w:rsidRPr="00BC5DB7">
        <w:rPr>
          <w:rFonts w:ascii="Times New Roman" w:eastAsia="SimSun" w:hAnsi="Times New Roman" w:cs="Times New Roman"/>
          <w:bCs/>
          <w:sz w:val="28"/>
          <w:szCs w:val="28"/>
        </w:rPr>
        <w:t xml:space="preserve">Для этого участников, сидящих при проходе препятствия в середине </w:t>
      </w:r>
      <w:proofErr w:type="spellStart"/>
      <w:r w:rsidRPr="00BC5DB7">
        <w:rPr>
          <w:rFonts w:ascii="Times New Roman" w:eastAsia="SimSun" w:hAnsi="Times New Roman" w:cs="Times New Roman"/>
          <w:bCs/>
          <w:sz w:val="28"/>
          <w:szCs w:val="28"/>
        </w:rPr>
        <w:t>плавсредства</w:t>
      </w:r>
      <w:proofErr w:type="spellEnd"/>
      <w:r w:rsidRPr="00BC5DB7">
        <w:rPr>
          <w:rFonts w:ascii="Times New Roman" w:eastAsia="SimSun" w:hAnsi="Times New Roman" w:cs="Times New Roman"/>
          <w:bCs/>
          <w:sz w:val="28"/>
          <w:szCs w:val="28"/>
        </w:rPr>
        <w:t xml:space="preserve">, на </w:t>
      </w:r>
      <w:r w:rsidRPr="00BC5DB7">
        <w:rPr>
          <w:rFonts w:ascii="Times New Roman" w:eastAsia="SimSun" w:hAnsi="Times New Roman" w:cs="Times New Roman"/>
          <w:bCs/>
          <w:sz w:val="28"/>
          <w:szCs w:val="28"/>
        </w:rPr>
        <w:lastRenderedPageBreak/>
        <w:t>каком-то из следующих препятствий нужно пересадить на корму или на нос.</w:t>
      </w:r>
      <w:proofErr w:type="gramEnd"/>
      <w:r w:rsidRPr="00BC5DB7">
        <w:rPr>
          <w:rFonts w:ascii="Times New Roman" w:eastAsia="SimSun" w:hAnsi="Times New Roman" w:cs="Times New Roman"/>
          <w:bCs/>
          <w:sz w:val="28"/>
          <w:szCs w:val="28"/>
        </w:rPr>
        <w:t xml:space="preserve"> Пересаживания, как и смена участников, обносящих </w:t>
      </w:r>
      <w:proofErr w:type="spellStart"/>
      <w:r w:rsidRPr="00BC5DB7">
        <w:rPr>
          <w:rFonts w:ascii="Times New Roman" w:eastAsia="SimSun" w:hAnsi="Times New Roman" w:cs="Times New Roman"/>
          <w:bCs/>
          <w:sz w:val="28"/>
          <w:szCs w:val="28"/>
        </w:rPr>
        <w:t>плавсредство</w:t>
      </w:r>
      <w:proofErr w:type="spellEnd"/>
      <w:r w:rsidRPr="00BC5DB7">
        <w:rPr>
          <w:rFonts w:ascii="Times New Roman" w:eastAsia="SimSun" w:hAnsi="Times New Roman" w:cs="Times New Roman"/>
          <w:bCs/>
          <w:sz w:val="28"/>
          <w:szCs w:val="28"/>
        </w:rPr>
        <w:t xml:space="preserve"> с целью постановки страховки, учитываются при разработке маршрута.  </w:t>
      </w:r>
    </w:p>
    <w:p w:rsidR="005D7501" w:rsidRPr="00BC5DB7" w:rsidRDefault="009D0B10" w:rsidP="00BC5DB7">
      <w:pPr>
        <w:spacing w:beforeLines="50" w:before="120" w:after="0" w:line="240" w:lineRule="auto"/>
        <w:ind w:firstLineChars="183" w:firstLine="512"/>
        <w:jc w:val="both"/>
        <w:rPr>
          <w:rFonts w:ascii="Times New Roman" w:eastAsia="SimSun" w:hAnsi="Times New Roman" w:cs="Times New Roman"/>
          <w:bCs/>
          <w:sz w:val="28"/>
          <w:szCs w:val="28"/>
        </w:rPr>
      </w:pPr>
      <w:r w:rsidRPr="00BC5DB7">
        <w:rPr>
          <w:rFonts w:ascii="Times New Roman" w:eastAsia="SimSun" w:hAnsi="Times New Roman" w:cs="Times New Roman"/>
          <w:bCs/>
          <w:sz w:val="28"/>
          <w:szCs w:val="28"/>
        </w:rPr>
        <w:t xml:space="preserve">Как и при категорировании других видов маршрутов, категория сложности водных маршрутов может определяться руководителями мероприятий и членами выпускающих МКК самостоятельно - в соответствии с утвержденной методикой категорирования. Но в случае с водными маршрутами в силу многофакторности  и изменчивости их сложности очень большое значение имеет перечень классифицированных и эталонных маршрутов и препятствий на них, подлежащий регулярному пересмотру. Но «подлежать» не значит «пересматриваться». Во времена существования Советов по туризму и экскурсиям и  финансирования туризма, в том числе и самодеятельного, по линии профсоюзов, пересмотры производились раз в четыре года. Как часто в реальности они производятся в настоящее время и насколько полным является пересмотр, особенно в части маршрутов первой-третьей категории сложности, неизвестно.    Это означает, что и руководителям групп, и членам выпускающих МКК при самостоятельной разработке водных маршрутов необходимо уделять большое внимание информации об актуальном состоянии разрабатываемого маршрута и гадать, насколько он будет похож на эталонный маршрут, а если он </w:t>
      </w:r>
      <w:proofErr w:type="spellStart"/>
      <w:r w:rsidRPr="00BC5DB7">
        <w:rPr>
          <w:rFonts w:ascii="Times New Roman" w:eastAsia="SimSun" w:hAnsi="Times New Roman" w:cs="Times New Roman"/>
          <w:bCs/>
          <w:sz w:val="28"/>
          <w:szCs w:val="28"/>
        </w:rPr>
        <w:t>являтся</w:t>
      </w:r>
      <w:proofErr w:type="spellEnd"/>
      <w:r w:rsidRPr="00BC5DB7">
        <w:rPr>
          <w:rFonts w:ascii="Times New Roman" w:eastAsia="SimSun" w:hAnsi="Times New Roman" w:cs="Times New Roman"/>
          <w:bCs/>
          <w:sz w:val="28"/>
          <w:szCs w:val="28"/>
        </w:rPr>
        <w:t xml:space="preserve"> эталонным, как давно была определена его сложность.    </w:t>
      </w:r>
    </w:p>
    <w:p w:rsidR="005D7501" w:rsidRPr="00BC5DB7" w:rsidRDefault="009D0B10" w:rsidP="00BC5DB7">
      <w:pPr>
        <w:spacing w:line="240" w:lineRule="auto"/>
        <w:ind w:right="-1" w:firstLineChars="183" w:firstLine="512"/>
        <w:jc w:val="both"/>
        <w:rPr>
          <w:rFonts w:ascii="Times New Roman" w:eastAsia="SimSun" w:hAnsi="Times New Roman" w:cs="Times New Roman"/>
          <w:bCs/>
          <w:sz w:val="28"/>
          <w:szCs w:val="28"/>
        </w:rPr>
      </w:pPr>
      <w:r w:rsidRPr="00BC5DB7">
        <w:rPr>
          <w:rFonts w:ascii="Times New Roman" w:eastAsia="SimSun" w:hAnsi="Times New Roman" w:cs="Times New Roman"/>
          <w:bCs/>
          <w:sz w:val="28"/>
          <w:szCs w:val="28"/>
        </w:rPr>
        <w:t xml:space="preserve">Сложность получения достоверной информации о состоянии водного маршрута непосредственно перед началом похода предполагает необходимость просмотров препятствий перед их прохождением. И хотя </w:t>
      </w:r>
      <w:proofErr w:type="spellStart"/>
      <w:r w:rsidRPr="00BC5DB7">
        <w:rPr>
          <w:rFonts w:ascii="Times New Roman" w:eastAsia="SimSun" w:hAnsi="Times New Roman" w:cs="Times New Roman"/>
          <w:bCs/>
          <w:sz w:val="28"/>
          <w:szCs w:val="28"/>
        </w:rPr>
        <w:t>энергозатратность</w:t>
      </w:r>
      <w:proofErr w:type="spellEnd"/>
      <w:r w:rsidRPr="00BC5DB7">
        <w:rPr>
          <w:rFonts w:ascii="Times New Roman" w:eastAsia="SimSun" w:hAnsi="Times New Roman" w:cs="Times New Roman"/>
          <w:bCs/>
          <w:sz w:val="28"/>
          <w:szCs w:val="28"/>
        </w:rPr>
        <w:t xml:space="preserve"> движения по маршруту по причине просмотров может не только не повышаться, но даже и понижаться (почему бы не размять ноги вместо натруженных рук), время, необходимое для просмотров нужно учитывать при определении продолжительности движения по маршруту. Впрочем, в отличии, например, от методики категорирования лыжных маршрутов в «водной» методике нет информации о  верхнем пределе продолжительности движения по маршруту, и потому увеличение продолжительности движения за счет просмотра препятствий не грозит потерей искомой </w:t>
      </w:r>
      <w:proofErr w:type="spellStart"/>
      <w:r w:rsidRPr="00BC5DB7">
        <w:rPr>
          <w:rFonts w:ascii="Times New Roman" w:eastAsia="SimSun" w:hAnsi="Times New Roman" w:cs="Times New Roman"/>
          <w:bCs/>
          <w:sz w:val="28"/>
          <w:szCs w:val="28"/>
        </w:rPr>
        <w:t>категорийности</w:t>
      </w:r>
      <w:proofErr w:type="spellEnd"/>
      <w:r w:rsidRPr="00BC5DB7">
        <w:rPr>
          <w:rFonts w:ascii="Times New Roman" w:eastAsia="SimSun" w:hAnsi="Times New Roman" w:cs="Times New Roman"/>
          <w:bCs/>
          <w:sz w:val="28"/>
          <w:szCs w:val="28"/>
        </w:rPr>
        <w:t xml:space="preserve">. Но время просмотров необходимо изначально закладывать в продолжительность движения по маршруту с тем, чтобы группе не было бы необходимости спешить и подвергаться соблазну пройти препятствие без просмотра. </w:t>
      </w:r>
    </w:p>
    <w:p w:rsidR="005D7501" w:rsidRPr="00BC5DB7" w:rsidRDefault="009D0B10" w:rsidP="00BC5DB7">
      <w:pPr>
        <w:spacing w:after="0" w:line="240" w:lineRule="auto"/>
        <w:ind w:firstLineChars="183" w:firstLine="512"/>
        <w:jc w:val="both"/>
        <w:rPr>
          <w:rFonts w:ascii="Times New Roman" w:eastAsia="SimSun" w:hAnsi="Times New Roman" w:cs="Times New Roman"/>
          <w:bCs/>
          <w:sz w:val="28"/>
          <w:szCs w:val="28"/>
        </w:rPr>
      </w:pPr>
      <w:r w:rsidRPr="00BC5DB7">
        <w:rPr>
          <w:rFonts w:ascii="Times New Roman" w:eastAsia="SimSun" w:hAnsi="Times New Roman" w:cs="Times New Roman"/>
          <w:bCs/>
          <w:sz w:val="28"/>
          <w:szCs w:val="28"/>
        </w:rPr>
        <w:t xml:space="preserve">Методикой категорирования водных маршрутов не предусматривается оценка сложности маршрута в баллах, не определяется и максимальное количество препятствий на маршруте того или иного уровня сложности. В то же время при разном количестве препятствий, пусть и незначительно, но влияющем на </w:t>
      </w:r>
      <w:proofErr w:type="spellStart"/>
      <w:r w:rsidRPr="00BC5DB7">
        <w:rPr>
          <w:rFonts w:ascii="Times New Roman" w:eastAsia="SimSun" w:hAnsi="Times New Roman" w:cs="Times New Roman"/>
          <w:bCs/>
          <w:sz w:val="28"/>
          <w:szCs w:val="28"/>
        </w:rPr>
        <w:t>энергозатратность</w:t>
      </w:r>
      <w:proofErr w:type="spellEnd"/>
      <w:r w:rsidRPr="00BC5DB7">
        <w:rPr>
          <w:rFonts w:ascii="Times New Roman" w:eastAsia="SimSun" w:hAnsi="Times New Roman" w:cs="Times New Roman"/>
          <w:bCs/>
          <w:sz w:val="28"/>
          <w:szCs w:val="28"/>
        </w:rPr>
        <w:t xml:space="preserve"> движения по маршруту, и тем более при разном их виде, сложность маршрута меняется. Поэтому совершение двух походов одной и той же категории сложности для водных походов рекомендуется </w:t>
      </w:r>
      <w:proofErr w:type="gramStart"/>
      <w:r w:rsidRPr="00BC5DB7">
        <w:rPr>
          <w:rFonts w:ascii="Times New Roman" w:eastAsia="SimSun" w:hAnsi="Times New Roman" w:cs="Times New Roman"/>
          <w:bCs/>
          <w:sz w:val="28"/>
          <w:szCs w:val="28"/>
        </w:rPr>
        <w:t>также, как</w:t>
      </w:r>
      <w:proofErr w:type="gramEnd"/>
      <w:r w:rsidRPr="00BC5DB7">
        <w:rPr>
          <w:rFonts w:ascii="Times New Roman" w:eastAsia="SimSun" w:hAnsi="Times New Roman" w:cs="Times New Roman"/>
          <w:bCs/>
          <w:sz w:val="28"/>
          <w:szCs w:val="28"/>
        </w:rPr>
        <w:t xml:space="preserve"> и для пеших, горных и лыжных походов. Постепенность набора и разнообразия опыта группы в пределах одного уровня сложности на одном и том же виде </w:t>
      </w:r>
      <w:proofErr w:type="spellStart"/>
      <w:r w:rsidRPr="00BC5DB7">
        <w:rPr>
          <w:rFonts w:ascii="Times New Roman" w:eastAsia="SimSun" w:hAnsi="Times New Roman" w:cs="Times New Roman"/>
          <w:bCs/>
          <w:sz w:val="28"/>
          <w:szCs w:val="28"/>
        </w:rPr>
        <w:t>плавсредств</w:t>
      </w:r>
      <w:proofErr w:type="spellEnd"/>
      <w:r w:rsidRPr="00BC5DB7">
        <w:rPr>
          <w:rFonts w:ascii="Times New Roman" w:eastAsia="SimSun" w:hAnsi="Times New Roman" w:cs="Times New Roman"/>
          <w:bCs/>
          <w:sz w:val="28"/>
          <w:szCs w:val="28"/>
        </w:rPr>
        <w:t xml:space="preserve"> достигается: </w:t>
      </w:r>
    </w:p>
    <w:p w:rsidR="005D7501" w:rsidRPr="00BC5DB7" w:rsidRDefault="009D0B10">
      <w:pPr>
        <w:numPr>
          <w:ilvl w:val="0"/>
          <w:numId w:val="3"/>
        </w:numPr>
        <w:spacing w:after="0" w:line="240" w:lineRule="auto"/>
        <w:jc w:val="both"/>
        <w:rPr>
          <w:rFonts w:ascii="Times New Roman" w:eastAsia="SimSun" w:hAnsi="Times New Roman" w:cs="Times New Roman"/>
          <w:bCs/>
          <w:sz w:val="28"/>
          <w:szCs w:val="28"/>
        </w:rPr>
      </w:pPr>
      <w:r w:rsidRPr="00BC5DB7">
        <w:rPr>
          <w:rFonts w:ascii="Times New Roman" w:eastAsia="SimSun" w:hAnsi="Times New Roman" w:cs="Times New Roman"/>
          <w:bCs/>
          <w:sz w:val="28"/>
          <w:szCs w:val="28"/>
        </w:rPr>
        <w:t xml:space="preserve"> изменением характера водных поверхностей (озеро, река);</w:t>
      </w:r>
    </w:p>
    <w:p w:rsidR="005D7501" w:rsidRPr="00BC5DB7" w:rsidRDefault="009D0B10">
      <w:pPr>
        <w:numPr>
          <w:ilvl w:val="0"/>
          <w:numId w:val="3"/>
        </w:numPr>
        <w:spacing w:after="0" w:line="240" w:lineRule="auto"/>
        <w:jc w:val="both"/>
        <w:rPr>
          <w:rFonts w:ascii="Times New Roman" w:eastAsia="SimSun" w:hAnsi="Times New Roman" w:cs="Times New Roman"/>
          <w:bCs/>
          <w:sz w:val="28"/>
          <w:szCs w:val="28"/>
        </w:rPr>
      </w:pPr>
      <w:r w:rsidRPr="00BC5DB7">
        <w:rPr>
          <w:rFonts w:ascii="Times New Roman" w:eastAsia="SimSun" w:hAnsi="Times New Roman" w:cs="Times New Roman"/>
          <w:bCs/>
          <w:sz w:val="28"/>
          <w:szCs w:val="28"/>
        </w:rPr>
        <w:lastRenderedPageBreak/>
        <w:t>изменением характера препятствий на речных водных поверхностях.</w:t>
      </w:r>
    </w:p>
    <w:p w:rsidR="005D7501" w:rsidRPr="00BC5DB7" w:rsidRDefault="009D0B10" w:rsidP="00BC5DB7">
      <w:pPr>
        <w:spacing w:after="0" w:line="240" w:lineRule="auto"/>
        <w:ind w:firstLineChars="183" w:firstLine="512"/>
        <w:jc w:val="both"/>
        <w:rPr>
          <w:rFonts w:ascii="Times New Roman" w:eastAsia="SimSun" w:hAnsi="Times New Roman" w:cs="Times New Roman"/>
          <w:bCs/>
          <w:sz w:val="28"/>
          <w:szCs w:val="28"/>
        </w:rPr>
      </w:pPr>
      <w:r w:rsidRPr="00BC5DB7">
        <w:rPr>
          <w:rFonts w:ascii="Times New Roman" w:eastAsia="SimSun" w:hAnsi="Times New Roman" w:cs="Times New Roman"/>
          <w:bCs/>
          <w:sz w:val="28"/>
          <w:szCs w:val="28"/>
        </w:rPr>
        <w:t xml:space="preserve">Кроме учета маршрутного  опыта по виду </w:t>
      </w:r>
      <w:proofErr w:type="spellStart"/>
      <w:r w:rsidRPr="00BC5DB7">
        <w:rPr>
          <w:rFonts w:ascii="Times New Roman" w:eastAsia="SimSun" w:hAnsi="Times New Roman" w:cs="Times New Roman"/>
          <w:bCs/>
          <w:sz w:val="28"/>
          <w:szCs w:val="28"/>
        </w:rPr>
        <w:t>плавсредств</w:t>
      </w:r>
      <w:proofErr w:type="spellEnd"/>
      <w:r w:rsidRPr="00BC5DB7">
        <w:rPr>
          <w:rFonts w:ascii="Times New Roman" w:eastAsia="SimSun" w:hAnsi="Times New Roman" w:cs="Times New Roman"/>
          <w:bCs/>
          <w:sz w:val="28"/>
          <w:szCs w:val="28"/>
        </w:rPr>
        <w:t xml:space="preserve"> учет опыта детских групп стоит вести отдельно по речным и озерным маршрутам.    </w:t>
      </w:r>
    </w:p>
    <w:p w:rsidR="005D7501" w:rsidRPr="00BC5DB7" w:rsidRDefault="009D0B10" w:rsidP="00BC5DB7">
      <w:pPr>
        <w:spacing w:beforeLines="50" w:before="120" w:after="0" w:line="240" w:lineRule="auto"/>
        <w:ind w:firstLineChars="183" w:firstLine="512"/>
        <w:jc w:val="both"/>
        <w:rPr>
          <w:rFonts w:ascii="Times New Roman" w:eastAsia="SimSun" w:hAnsi="Times New Roman" w:cs="Times New Roman"/>
          <w:bCs/>
          <w:sz w:val="28"/>
          <w:szCs w:val="28"/>
        </w:rPr>
      </w:pPr>
      <w:r w:rsidRPr="00BC5DB7">
        <w:rPr>
          <w:rFonts w:ascii="Times New Roman" w:eastAsia="SimSun" w:hAnsi="Times New Roman" w:cs="Times New Roman"/>
          <w:bCs/>
          <w:sz w:val="28"/>
          <w:szCs w:val="28"/>
        </w:rPr>
        <w:t xml:space="preserve">Определение количества препятствий на степенных маршрутах с элементами </w:t>
      </w:r>
      <w:proofErr w:type="spellStart"/>
      <w:r w:rsidRPr="00BC5DB7">
        <w:rPr>
          <w:rFonts w:ascii="Times New Roman" w:eastAsia="SimSun" w:hAnsi="Times New Roman" w:cs="Times New Roman"/>
          <w:bCs/>
          <w:sz w:val="28"/>
          <w:szCs w:val="28"/>
        </w:rPr>
        <w:t>категорийных</w:t>
      </w:r>
      <w:proofErr w:type="spellEnd"/>
      <w:r w:rsidRPr="00BC5DB7">
        <w:rPr>
          <w:rFonts w:ascii="Times New Roman" w:eastAsia="SimSun" w:hAnsi="Times New Roman" w:cs="Times New Roman"/>
          <w:bCs/>
          <w:sz w:val="28"/>
          <w:szCs w:val="28"/>
        </w:rPr>
        <w:t xml:space="preserve"> маршрутов затруднено отсутствием в спортивной методики указаний на максимально возможное число препятствий - и определяющих и всех остальных - на маршруте той или иной категории сложности. </w:t>
      </w:r>
      <w:proofErr w:type="gramStart"/>
      <w:r w:rsidRPr="00BC5DB7">
        <w:rPr>
          <w:rFonts w:ascii="Times New Roman" w:eastAsia="SimSun" w:hAnsi="Times New Roman" w:cs="Times New Roman"/>
          <w:bCs/>
          <w:sz w:val="28"/>
          <w:szCs w:val="28"/>
        </w:rPr>
        <w:t xml:space="preserve">По этой причине количество препятствий на степенном маршруте устанавливается с учетом значений определяющих факторов: наличия на маршруте протяженных препятствий,  сложности разведки и страховки, сложности рельефа, осложняющий разведку, организацию страховки и прохождение препятствий и т.д.. При сокращении продолжительности степенных походов по сравнению с нормативной (минимальной) продолжительностью прохождения </w:t>
      </w:r>
      <w:proofErr w:type="spellStart"/>
      <w:r w:rsidRPr="00BC5DB7">
        <w:rPr>
          <w:rFonts w:ascii="Times New Roman" w:eastAsia="SimSun" w:hAnsi="Times New Roman" w:cs="Times New Roman"/>
          <w:bCs/>
          <w:sz w:val="28"/>
          <w:szCs w:val="28"/>
        </w:rPr>
        <w:t>категорийных</w:t>
      </w:r>
      <w:proofErr w:type="spellEnd"/>
      <w:r w:rsidRPr="00BC5DB7">
        <w:rPr>
          <w:rFonts w:ascii="Times New Roman" w:eastAsia="SimSun" w:hAnsi="Times New Roman" w:cs="Times New Roman"/>
          <w:bCs/>
          <w:sz w:val="28"/>
          <w:szCs w:val="28"/>
        </w:rPr>
        <w:t xml:space="preserve"> маршрутов походы все более становятся похожими на учебные сборы.</w:t>
      </w:r>
      <w:proofErr w:type="gramEnd"/>
      <w:r w:rsidRPr="00BC5DB7">
        <w:rPr>
          <w:rFonts w:ascii="Times New Roman" w:eastAsia="SimSun" w:hAnsi="Times New Roman" w:cs="Times New Roman"/>
          <w:bCs/>
          <w:sz w:val="28"/>
          <w:szCs w:val="28"/>
        </w:rPr>
        <w:t xml:space="preserve"> Но планируя такой поход-сбор, следует обратить внимание на пункт 2.7. действующей в настоящее время методики категорирования. Он хоть и относится к походам четвертой и выше категории сложности, но все же указывает на то, что при определении максимальной трудности препятствий, допустимых на степенном водном маршруте рекомендуется обращать внимание на опыт прохождения (участия или руководства) членами и руководителем группы целых </w:t>
      </w:r>
      <w:proofErr w:type="spellStart"/>
      <w:r w:rsidRPr="00BC5DB7">
        <w:rPr>
          <w:rFonts w:ascii="Times New Roman" w:eastAsia="SimSun" w:hAnsi="Times New Roman" w:cs="Times New Roman"/>
          <w:bCs/>
          <w:sz w:val="28"/>
          <w:szCs w:val="28"/>
        </w:rPr>
        <w:t>категорийных</w:t>
      </w:r>
      <w:proofErr w:type="spellEnd"/>
      <w:r w:rsidRPr="00BC5DB7">
        <w:rPr>
          <w:rFonts w:ascii="Times New Roman" w:eastAsia="SimSun" w:hAnsi="Times New Roman" w:cs="Times New Roman"/>
          <w:bCs/>
          <w:sz w:val="28"/>
          <w:szCs w:val="28"/>
        </w:rPr>
        <w:t xml:space="preserve"> маршрутов, а не категорированных препятствий.  </w:t>
      </w:r>
    </w:p>
    <w:p w:rsidR="005D7501" w:rsidRPr="00BC5DB7" w:rsidRDefault="009D0B10" w:rsidP="00BC5DB7">
      <w:pPr>
        <w:spacing w:beforeLines="50" w:before="120" w:after="0" w:line="240" w:lineRule="auto"/>
        <w:ind w:firstLineChars="183" w:firstLine="512"/>
        <w:jc w:val="both"/>
        <w:rPr>
          <w:rFonts w:ascii="Times New Roman" w:eastAsia="SimSun" w:hAnsi="Times New Roman" w:cs="Times New Roman"/>
          <w:bCs/>
          <w:sz w:val="28"/>
          <w:szCs w:val="28"/>
        </w:rPr>
      </w:pPr>
      <w:r w:rsidRPr="00BC5DB7">
        <w:rPr>
          <w:rFonts w:ascii="Times New Roman" w:eastAsia="SimSun" w:hAnsi="Times New Roman" w:cs="Times New Roman"/>
          <w:bCs/>
          <w:sz w:val="28"/>
          <w:szCs w:val="28"/>
        </w:rPr>
        <w:t xml:space="preserve">Организационная - по причине необходимости транспортировки </w:t>
      </w:r>
      <w:proofErr w:type="spellStart"/>
      <w:r w:rsidRPr="00BC5DB7">
        <w:rPr>
          <w:rFonts w:ascii="Times New Roman" w:eastAsia="SimSun" w:hAnsi="Times New Roman" w:cs="Times New Roman"/>
          <w:bCs/>
          <w:sz w:val="28"/>
          <w:szCs w:val="28"/>
        </w:rPr>
        <w:t>плавсредств</w:t>
      </w:r>
      <w:proofErr w:type="spellEnd"/>
      <w:r w:rsidRPr="00BC5DB7">
        <w:rPr>
          <w:rFonts w:ascii="Times New Roman" w:eastAsia="SimSun" w:hAnsi="Times New Roman" w:cs="Times New Roman"/>
          <w:bCs/>
          <w:sz w:val="28"/>
          <w:szCs w:val="28"/>
        </w:rPr>
        <w:t xml:space="preserve"> - сложность заездов к точке начала активной части маршрута и выезда из конечной точки, продолжительность и условия (включая криминогенные) стапеля и </w:t>
      </w:r>
      <w:proofErr w:type="spellStart"/>
      <w:r w:rsidRPr="00BC5DB7">
        <w:rPr>
          <w:rFonts w:ascii="Times New Roman" w:eastAsia="SimSun" w:hAnsi="Times New Roman" w:cs="Times New Roman"/>
          <w:bCs/>
          <w:sz w:val="28"/>
          <w:szCs w:val="28"/>
        </w:rPr>
        <w:t>антистапеля</w:t>
      </w:r>
      <w:proofErr w:type="spellEnd"/>
      <w:r w:rsidRPr="00BC5DB7">
        <w:rPr>
          <w:rFonts w:ascii="Times New Roman" w:eastAsia="SimSun" w:hAnsi="Times New Roman" w:cs="Times New Roman"/>
          <w:bCs/>
          <w:sz w:val="28"/>
          <w:szCs w:val="28"/>
        </w:rPr>
        <w:t xml:space="preserve"> увеличивают  сложность всего маршрута водного мероприятия и также учитываются при разработке активной части маршрута.  </w:t>
      </w:r>
    </w:p>
    <w:p w:rsidR="005D7501" w:rsidRPr="00BC5DB7" w:rsidRDefault="009D0B10" w:rsidP="00BC5DB7">
      <w:pPr>
        <w:spacing w:beforeLines="50" w:before="120" w:after="0" w:line="240" w:lineRule="auto"/>
        <w:ind w:firstLineChars="183" w:firstLine="512"/>
        <w:jc w:val="both"/>
        <w:rPr>
          <w:rFonts w:ascii="Times New Roman" w:eastAsia="SimSun" w:hAnsi="Times New Roman" w:cs="Times New Roman"/>
          <w:bCs/>
          <w:sz w:val="28"/>
          <w:szCs w:val="28"/>
        </w:rPr>
      </w:pPr>
      <w:r w:rsidRPr="00BC5DB7">
        <w:rPr>
          <w:rFonts w:ascii="Times New Roman" w:eastAsia="SimSun" w:hAnsi="Times New Roman" w:cs="Times New Roman"/>
          <w:bCs/>
          <w:sz w:val="28"/>
          <w:szCs w:val="28"/>
        </w:rPr>
        <w:t xml:space="preserve">При самостоятельном категорировании маршрута и препятствий маршрута следует обращать внимание на факторы, определяющие сложность маршрута (техническая сложность или опасность последствий падения в воду). Если опасность последствий не велика, устанавливаемая категория трудности препятствия для разных типов </w:t>
      </w:r>
      <w:proofErr w:type="spellStart"/>
      <w:r w:rsidRPr="00BC5DB7">
        <w:rPr>
          <w:rFonts w:ascii="Times New Roman" w:eastAsia="SimSun" w:hAnsi="Times New Roman" w:cs="Times New Roman"/>
          <w:bCs/>
          <w:sz w:val="28"/>
          <w:szCs w:val="28"/>
        </w:rPr>
        <w:t>плавсредств</w:t>
      </w:r>
      <w:proofErr w:type="spellEnd"/>
      <w:r w:rsidRPr="00BC5DB7">
        <w:rPr>
          <w:rFonts w:ascii="Times New Roman" w:eastAsia="SimSun" w:hAnsi="Times New Roman" w:cs="Times New Roman"/>
          <w:bCs/>
          <w:sz w:val="28"/>
          <w:szCs w:val="28"/>
        </w:rPr>
        <w:t xml:space="preserve"> может быть разной: выше для байдарок и каяков, ниже для катамаранов и </w:t>
      </w:r>
      <w:proofErr w:type="spellStart"/>
      <w:r w:rsidRPr="00BC5DB7">
        <w:rPr>
          <w:rFonts w:ascii="Times New Roman" w:eastAsia="SimSun" w:hAnsi="Times New Roman" w:cs="Times New Roman"/>
          <w:bCs/>
          <w:sz w:val="28"/>
          <w:szCs w:val="28"/>
        </w:rPr>
        <w:t>рафтов</w:t>
      </w:r>
      <w:proofErr w:type="spellEnd"/>
      <w:r w:rsidRPr="00BC5DB7">
        <w:rPr>
          <w:rFonts w:ascii="Times New Roman" w:eastAsia="SimSun" w:hAnsi="Times New Roman" w:cs="Times New Roman"/>
          <w:bCs/>
          <w:sz w:val="28"/>
          <w:szCs w:val="28"/>
        </w:rPr>
        <w:t xml:space="preserve">. В то же </w:t>
      </w:r>
      <w:proofErr w:type="gramStart"/>
      <w:r w:rsidRPr="00BC5DB7">
        <w:rPr>
          <w:rFonts w:ascii="Times New Roman" w:eastAsia="SimSun" w:hAnsi="Times New Roman" w:cs="Times New Roman"/>
          <w:bCs/>
          <w:sz w:val="28"/>
          <w:szCs w:val="28"/>
        </w:rPr>
        <w:t>время</w:t>
      </w:r>
      <w:proofErr w:type="gramEnd"/>
      <w:r w:rsidRPr="00BC5DB7">
        <w:rPr>
          <w:rFonts w:ascii="Times New Roman" w:eastAsia="SimSun" w:hAnsi="Times New Roman" w:cs="Times New Roman"/>
          <w:bCs/>
          <w:sz w:val="28"/>
          <w:szCs w:val="28"/>
        </w:rPr>
        <w:t xml:space="preserve"> устанавливая категорию сложности маршрута в целом, нужно обращать внимание не только на техническую сложность препятствий, но и на </w:t>
      </w:r>
      <w:proofErr w:type="spellStart"/>
      <w:r w:rsidRPr="00BC5DB7">
        <w:rPr>
          <w:rFonts w:ascii="Times New Roman" w:eastAsia="SimSun" w:hAnsi="Times New Roman" w:cs="Times New Roman"/>
          <w:bCs/>
          <w:sz w:val="28"/>
          <w:szCs w:val="28"/>
        </w:rPr>
        <w:t>энергозатратность</w:t>
      </w:r>
      <w:proofErr w:type="spellEnd"/>
      <w:r w:rsidRPr="00BC5DB7">
        <w:rPr>
          <w:rFonts w:ascii="Times New Roman" w:eastAsia="SimSun" w:hAnsi="Times New Roman" w:cs="Times New Roman"/>
          <w:bCs/>
          <w:sz w:val="28"/>
          <w:szCs w:val="28"/>
        </w:rPr>
        <w:t xml:space="preserve"> прохождения участков маршрута между препятствиями. При невысоких скоростях течения в реках и тем более при движении по озерам байдарки и каяки являются более эргономичными, чем </w:t>
      </w:r>
      <w:proofErr w:type="spellStart"/>
      <w:r w:rsidRPr="00BC5DB7">
        <w:rPr>
          <w:rFonts w:ascii="Times New Roman" w:eastAsia="SimSun" w:hAnsi="Times New Roman" w:cs="Times New Roman"/>
          <w:bCs/>
          <w:sz w:val="28"/>
          <w:szCs w:val="28"/>
        </w:rPr>
        <w:t>рафты</w:t>
      </w:r>
      <w:proofErr w:type="spellEnd"/>
      <w:r w:rsidRPr="00BC5DB7">
        <w:rPr>
          <w:rFonts w:ascii="Times New Roman" w:eastAsia="SimSun" w:hAnsi="Times New Roman" w:cs="Times New Roman"/>
          <w:bCs/>
          <w:sz w:val="28"/>
          <w:szCs w:val="28"/>
        </w:rPr>
        <w:t xml:space="preserve"> и катамараны. Движения на байдарках утомляет меньше, чем движение на </w:t>
      </w:r>
      <w:proofErr w:type="spellStart"/>
      <w:r w:rsidRPr="00BC5DB7">
        <w:rPr>
          <w:rFonts w:ascii="Times New Roman" w:eastAsia="SimSun" w:hAnsi="Times New Roman" w:cs="Times New Roman"/>
          <w:bCs/>
          <w:sz w:val="28"/>
          <w:szCs w:val="28"/>
        </w:rPr>
        <w:t>рафтах</w:t>
      </w:r>
      <w:proofErr w:type="spellEnd"/>
      <w:r w:rsidRPr="00BC5DB7">
        <w:rPr>
          <w:rFonts w:ascii="Times New Roman" w:eastAsia="SimSun" w:hAnsi="Times New Roman" w:cs="Times New Roman"/>
          <w:bCs/>
          <w:sz w:val="28"/>
          <w:szCs w:val="28"/>
        </w:rPr>
        <w:t xml:space="preserve"> и потому при прочих равных условиях </w:t>
      </w:r>
      <w:proofErr w:type="spellStart"/>
      <w:r w:rsidRPr="00BC5DB7">
        <w:rPr>
          <w:rFonts w:ascii="Times New Roman" w:eastAsia="SimSun" w:hAnsi="Times New Roman" w:cs="Times New Roman"/>
          <w:bCs/>
          <w:sz w:val="28"/>
          <w:szCs w:val="28"/>
        </w:rPr>
        <w:t>рафтеры</w:t>
      </w:r>
      <w:proofErr w:type="spellEnd"/>
      <w:r w:rsidRPr="00BC5DB7">
        <w:rPr>
          <w:rFonts w:ascii="Times New Roman" w:eastAsia="SimSun" w:hAnsi="Times New Roman" w:cs="Times New Roman"/>
          <w:bCs/>
          <w:sz w:val="28"/>
          <w:szCs w:val="28"/>
        </w:rPr>
        <w:t xml:space="preserve"> входят в препятствия более </w:t>
      </w:r>
      <w:proofErr w:type="gramStart"/>
      <w:r w:rsidRPr="00BC5DB7">
        <w:rPr>
          <w:rFonts w:ascii="Times New Roman" w:eastAsia="SimSun" w:hAnsi="Times New Roman" w:cs="Times New Roman"/>
          <w:bCs/>
          <w:sz w:val="28"/>
          <w:szCs w:val="28"/>
        </w:rPr>
        <w:t>утомленными</w:t>
      </w:r>
      <w:proofErr w:type="gramEnd"/>
      <w:r w:rsidRPr="00BC5DB7">
        <w:rPr>
          <w:rFonts w:ascii="Times New Roman" w:eastAsia="SimSun" w:hAnsi="Times New Roman" w:cs="Times New Roman"/>
          <w:bCs/>
          <w:sz w:val="28"/>
          <w:szCs w:val="28"/>
        </w:rPr>
        <w:t xml:space="preserve">, что сказывается на их способности выполнять те или иные технические приемы.  </w:t>
      </w:r>
    </w:p>
    <w:p w:rsidR="005D7501" w:rsidRPr="00BC5DB7" w:rsidRDefault="009D0B10" w:rsidP="00BC5DB7">
      <w:pPr>
        <w:spacing w:beforeLines="50" w:before="120" w:after="0" w:line="240" w:lineRule="auto"/>
        <w:ind w:firstLineChars="183" w:firstLine="512"/>
        <w:jc w:val="both"/>
        <w:rPr>
          <w:rFonts w:ascii="Times New Roman" w:eastAsia="SimSun" w:hAnsi="Times New Roman" w:cs="Times New Roman"/>
          <w:bCs/>
          <w:color w:val="000000" w:themeColor="text1"/>
          <w:sz w:val="28"/>
          <w:szCs w:val="28"/>
        </w:rPr>
      </w:pPr>
      <w:r w:rsidRPr="00BC5DB7">
        <w:rPr>
          <w:rFonts w:ascii="Times New Roman" w:eastAsia="SimSun" w:hAnsi="Times New Roman" w:cs="Times New Roman"/>
          <w:bCs/>
          <w:color w:val="000000" w:themeColor="text1"/>
          <w:sz w:val="28"/>
          <w:szCs w:val="28"/>
        </w:rPr>
        <w:t xml:space="preserve">Препятствия на маршруте, проложенном по озерам, создаются затруднительностью высадки на берег (прижимами) и усугубляются возможностью разгона ветрового волнения.  Прохождение таких препятствий </w:t>
      </w:r>
      <w:r w:rsidRPr="00BC5DB7">
        <w:rPr>
          <w:rFonts w:ascii="Times New Roman" w:eastAsia="SimSun" w:hAnsi="Times New Roman" w:cs="Times New Roman"/>
          <w:bCs/>
          <w:color w:val="000000" w:themeColor="text1"/>
          <w:sz w:val="28"/>
          <w:szCs w:val="28"/>
        </w:rPr>
        <w:lastRenderedPageBreak/>
        <w:t xml:space="preserve">учитывается  при планировании движения по маршрут прохождением участков прижимов в ночное, утреннее или вечернее время  при правильном суточном ходе силы ветра. Наличие на озерном маршруте прижимов заставляет категорировать такой маршрут в зависимости от длины прижимов, но не ниже, чем маршрут второй категории сложности. </w:t>
      </w:r>
    </w:p>
    <w:p w:rsidR="005D7501" w:rsidRPr="00BC5DB7" w:rsidRDefault="005D7501" w:rsidP="00BC5DB7">
      <w:pPr>
        <w:spacing w:after="0" w:line="240" w:lineRule="auto"/>
        <w:ind w:right="-1" w:firstLineChars="183" w:firstLine="512"/>
        <w:jc w:val="both"/>
        <w:rPr>
          <w:rFonts w:ascii="Times New Roman" w:hAnsi="Times New Roman" w:cs="Times New Roman"/>
          <w:bCs/>
          <w:sz w:val="28"/>
          <w:szCs w:val="28"/>
        </w:rPr>
      </w:pPr>
    </w:p>
    <w:p w:rsidR="005D7501" w:rsidRPr="00BC5DB7" w:rsidRDefault="009D0B10">
      <w:pPr>
        <w:numPr>
          <w:ilvl w:val="0"/>
          <w:numId w:val="1"/>
        </w:numPr>
        <w:spacing w:after="0" w:line="240" w:lineRule="auto"/>
        <w:ind w:right="-1"/>
        <w:jc w:val="both"/>
        <w:rPr>
          <w:rFonts w:ascii="Times New Roman" w:hAnsi="Times New Roman" w:cs="Times New Roman"/>
          <w:b/>
          <w:sz w:val="28"/>
          <w:szCs w:val="28"/>
        </w:rPr>
      </w:pPr>
      <w:r w:rsidRPr="00BC5DB7">
        <w:rPr>
          <w:rFonts w:ascii="Times New Roman" w:hAnsi="Times New Roman" w:cs="Times New Roman"/>
          <w:b/>
          <w:sz w:val="28"/>
          <w:szCs w:val="28"/>
        </w:rPr>
        <w:t>Определение сложности комбинированных маршрутов</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В практике организации активного движения по маршрутам вне рамок вида спорта «спортивный туризм» маршруты, состоящие из частей разных видов маршрутов, не всегда называются комбинированными. Например, даже «спортивная» методика категорирования пешеходных маршрутов предполагает возможность включения в пешеходный маршрут водных участков со своими препятствиями, и при этом маршрут предлагается продолжать считать пешеходным. Методика категорирования водных маршрутов также включает в маршрут пешеходные участки (подход к началу сплава, пешеходные переходы между участками маршрута, выход с места окончания сплава, обносы и протяженные просмотры). В нормативную протяженность активной части водного маршрута может быть засчитано не более 25 километров, пройденных не на средствах сплава, но «</w:t>
      </w:r>
      <w:proofErr w:type="spellStart"/>
      <w:r w:rsidRPr="00BC5DB7">
        <w:rPr>
          <w:rFonts w:ascii="Times New Roman" w:hAnsi="Times New Roman" w:cs="Times New Roman"/>
          <w:bCs/>
          <w:sz w:val="28"/>
          <w:szCs w:val="28"/>
        </w:rPr>
        <w:t>незасчитанных</w:t>
      </w:r>
      <w:proofErr w:type="spellEnd"/>
      <w:r w:rsidRPr="00BC5DB7">
        <w:rPr>
          <w:rFonts w:ascii="Times New Roman" w:hAnsi="Times New Roman" w:cs="Times New Roman"/>
          <w:bCs/>
          <w:sz w:val="28"/>
          <w:szCs w:val="28"/>
        </w:rPr>
        <w:t xml:space="preserve"> километров» может быть больше. При этом такие участки могут обладать своей технической сложностью, порою очень высокой, и находиться на значительной высоте. Утвержденная ФСТР методика категорирования  комбинированных маршрутов в настоящий момент оставляет решение считать маршруты с такими участками пешеходными,  водными или комбинированным за руководителем группы. Кроме того в состав маршрутов - обычно пешеходных и водных - часто включаются посещения пещер или восхождения на перевалы (вершины), обладающие своей категорией трудности. И если маршрут не называется комбинированным, совсем не обязательно, что при определении его сложности все препятствия - пешеходные, водные, горные, </w:t>
      </w:r>
      <w:proofErr w:type="spellStart"/>
      <w:r w:rsidRPr="00BC5DB7">
        <w:rPr>
          <w:rFonts w:ascii="Times New Roman" w:hAnsi="Times New Roman" w:cs="Times New Roman"/>
          <w:bCs/>
          <w:sz w:val="28"/>
          <w:szCs w:val="28"/>
        </w:rPr>
        <w:t>спелео</w:t>
      </w:r>
      <w:proofErr w:type="spellEnd"/>
      <w:r w:rsidRPr="00BC5DB7">
        <w:rPr>
          <w:rFonts w:ascii="Times New Roman" w:hAnsi="Times New Roman" w:cs="Times New Roman"/>
          <w:bCs/>
          <w:sz w:val="28"/>
          <w:szCs w:val="28"/>
        </w:rPr>
        <w:t xml:space="preserve"> - будут включены в суммарную сложность маршрута, а сам маршрут при выпуске группы будут рассматривать специалисты разных видовых подразделений маршрутно-квалификационной комиссии. Поэтому при определении сложности маршрута в целях обеспечения безопасности участников его прохождения и образовательной эффективности прохождения любой маршрут, включающий в себя участки или препятствия разных видов маршрута, стоит рассматривать, как комбинированный, и все препятствия на любом участке маршрута учитывать, определяя суммарную сложность маршрута.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proofErr w:type="gramStart"/>
      <w:r w:rsidRPr="00BC5DB7">
        <w:rPr>
          <w:rFonts w:ascii="Times New Roman" w:hAnsi="Times New Roman" w:cs="Times New Roman"/>
          <w:bCs/>
          <w:sz w:val="28"/>
          <w:szCs w:val="28"/>
        </w:rPr>
        <w:t>Сложность комбинированного маршрута определяется двумя параметрами: суммарным набором препятствий на всех частях маршрута и протяженностью, определяемую следующим, приводимым в методике способом: «нормативная протяжённость комбинированного маршрута должна быть больше или равна расчётной длине для данной категории сложности, которая определяется суммой  километров для тех видов маршрутов (табл. N2 ЕВСКТМ), характерные препятствия которых присутствуют в нитке комбинированного маршрута разделённой на количество представленных видов</w:t>
      </w:r>
      <w:proofErr w:type="gramEnd"/>
      <w:r w:rsidRPr="00BC5DB7">
        <w:rPr>
          <w:rFonts w:ascii="Times New Roman" w:hAnsi="Times New Roman" w:cs="Times New Roman"/>
          <w:bCs/>
          <w:sz w:val="28"/>
          <w:szCs w:val="28"/>
        </w:rPr>
        <w:t xml:space="preserve">». То есть, если </w:t>
      </w:r>
      <w:proofErr w:type="spellStart"/>
      <w:r w:rsidRPr="00BC5DB7">
        <w:rPr>
          <w:rFonts w:ascii="Times New Roman" w:hAnsi="Times New Roman" w:cs="Times New Roman"/>
          <w:bCs/>
          <w:sz w:val="28"/>
          <w:szCs w:val="28"/>
        </w:rPr>
        <w:t>комбимаршрут</w:t>
      </w:r>
      <w:proofErr w:type="spellEnd"/>
      <w:r w:rsidRPr="00BC5DB7">
        <w:rPr>
          <w:rFonts w:ascii="Times New Roman" w:hAnsi="Times New Roman" w:cs="Times New Roman"/>
          <w:bCs/>
          <w:sz w:val="28"/>
          <w:szCs w:val="28"/>
        </w:rPr>
        <w:t xml:space="preserve"> </w:t>
      </w:r>
      <w:r w:rsidRPr="00BC5DB7">
        <w:rPr>
          <w:rFonts w:ascii="Times New Roman" w:hAnsi="Times New Roman" w:cs="Times New Roman"/>
          <w:bCs/>
          <w:sz w:val="28"/>
          <w:szCs w:val="28"/>
        </w:rPr>
        <w:lastRenderedPageBreak/>
        <w:t xml:space="preserve">состоит из двух видов маршрутов, складываем минимальные протяженности этих маршрутов и делим на 2.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Решение руководителя группы (мероприятия) считать маршрут комбинированным или каким-то другим согласуется с организатором мероприятия (проводящей организации) и с выпускающей </w:t>
      </w:r>
      <w:proofErr w:type="spellStart"/>
      <w:r w:rsidRPr="00BC5DB7">
        <w:rPr>
          <w:rFonts w:ascii="Times New Roman" w:hAnsi="Times New Roman" w:cs="Times New Roman"/>
          <w:bCs/>
          <w:sz w:val="28"/>
          <w:szCs w:val="28"/>
        </w:rPr>
        <w:t>маршуртно</w:t>
      </w:r>
      <w:proofErr w:type="spellEnd"/>
      <w:r w:rsidRPr="00BC5DB7">
        <w:rPr>
          <w:rFonts w:ascii="Times New Roman" w:hAnsi="Times New Roman" w:cs="Times New Roman"/>
          <w:bCs/>
          <w:sz w:val="28"/>
          <w:szCs w:val="28"/>
        </w:rPr>
        <w:t xml:space="preserve">-квалификационной комиссией, но это не имеет отношения к необходимости учета сложности и </w:t>
      </w:r>
      <w:proofErr w:type="spellStart"/>
      <w:r w:rsidRPr="00BC5DB7">
        <w:rPr>
          <w:rFonts w:ascii="Times New Roman" w:hAnsi="Times New Roman" w:cs="Times New Roman"/>
          <w:bCs/>
          <w:sz w:val="28"/>
          <w:szCs w:val="28"/>
        </w:rPr>
        <w:t>энергозатратности</w:t>
      </w:r>
      <w:proofErr w:type="spellEnd"/>
      <w:r w:rsidRPr="00BC5DB7">
        <w:rPr>
          <w:rFonts w:ascii="Times New Roman" w:hAnsi="Times New Roman" w:cs="Times New Roman"/>
          <w:bCs/>
          <w:sz w:val="28"/>
          <w:szCs w:val="28"/>
        </w:rPr>
        <w:t xml:space="preserve"> преодоления всех расположенных на маршруте препятствий.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Если составные части комбинированного маршрута сравнимы между собой по протяженности и набору препятствий, сложность каждой из этих частей определяется по отдельности по формуле категорирования степенного маршрута. Суммарная сложность частей комбинированного маршрута выбранного уровня (степени, категории) сложности не должна превышать сложность ни одного из маршрутов того же уровня сложности по видам частей, включаемых в комбинированный маршрут. Поскольку предлагаемая настоящими рекомендациями формула категорирования степенных маршрутов неприменима к водным маршрутам, нужно быть уверенным в том, что сложность водной части комбинированного маршрута не сделает непроходимыми остальные его участки.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Многообразие возможных комбинаций затрудняет учет опыта прохождений комбинированных маршрутов при выпуске групп и при разработке маршрутов, на которые группы могут быть выпущены. Поэтому, вводя в разрабатываемый комбинированный маршрут разные части, следует ориентироваться на маршрутный опыт  руководителя и членов группы по видам включаемых в маршрут частей.   </w:t>
      </w:r>
    </w:p>
    <w:p w:rsidR="005D7501" w:rsidRPr="00BC5DB7" w:rsidRDefault="005D7501" w:rsidP="00BC5DB7">
      <w:pPr>
        <w:spacing w:after="0" w:line="240" w:lineRule="auto"/>
        <w:ind w:right="-1" w:firstLineChars="183" w:firstLine="514"/>
        <w:jc w:val="both"/>
        <w:rPr>
          <w:rFonts w:ascii="Times New Roman" w:hAnsi="Times New Roman" w:cs="Times New Roman"/>
          <w:b/>
          <w:sz w:val="28"/>
          <w:szCs w:val="28"/>
        </w:rPr>
      </w:pPr>
    </w:p>
    <w:p w:rsidR="005D7501" w:rsidRPr="00BC5DB7" w:rsidRDefault="009D0B10">
      <w:pPr>
        <w:numPr>
          <w:ilvl w:val="0"/>
          <w:numId w:val="1"/>
        </w:numPr>
        <w:spacing w:after="0" w:line="240" w:lineRule="auto"/>
        <w:ind w:right="-1"/>
        <w:jc w:val="both"/>
        <w:rPr>
          <w:rFonts w:ascii="Times New Roman" w:hAnsi="Times New Roman" w:cs="Times New Roman"/>
          <w:b/>
          <w:sz w:val="28"/>
          <w:szCs w:val="28"/>
        </w:rPr>
      </w:pPr>
      <w:r w:rsidRPr="00BC5DB7">
        <w:rPr>
          <w:rFonts w:ascii="Times New Roman" w:hAnsi="Times New Roman" w:cs="Times New Roman"/>
          <w:b/>
          <w:sz w:val="28"/>
          <w:szCs w:val="28"/>
        </w:rPr>
        <w:t>Определение сложности маршрутов (программы) учебно-тренировочных сборов</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Учебно-тренировочные сборы могут включаться в программу прохождение маршрутов определенного уровня сложности и наоборот учебный степенной или </w:t>
      </w:r>
      <w:proofErr w:type="spellStart"/>
      <w:r w:rsidRPr="00BC5DB7">
        <w:rPr>
          <w:rFonts w:ascii="Times New Roman" w:hAnsi="Times New Roman" w:cs="Times New Roman"/>
          <w:bCs/>
          <w:sz w:val="28"/>
          <w:szCs w:val="28"/>
        </w:rPr>
        <w:t>категорийный</w:t>
      </w:r>
      <w:proofErr w:type="spellEnd"/>
      <w:r w:rsidRPr="00BC5DB7">
        <w:rPr>
          <w:rFonts w:ascii="Times New Roman" w:hAnsi="Times New Roman" w:cs="Times New Roman"/>
          <w:bCs/>
          <w:sz w:val="28"/>
          <w:szCs w:val="28"/>
        </w:rPr>
        <w:t xml:space="preserve"> поход может быть проведен внутри сбора. Во всех таких случаях сложность маршрута похода  определяется в соответствии с рекомендациями по определению сложности того вида похода, который планирует группа.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Программы учебно-тренировочных сборов может включать в себя тренировки на локальных препятствиях, как категорированных, так и не категорированных. Тренировки проводятся либо с целью прохождения в будущем маршрута с такими препятствиями, либо с целью будущего участия в соревнованиях, </w:t>
      </w:r>
      <w:proofErr w:type="spellStart"/>
      <w:r w:rsidRPr="00BC5DB7">
        <w:rPr>
          <w:rFonts w:ascii="Times New Roman" w:hAnsi="Times New Roman" w:cs="Times New Roman"/>
          <w:bCs/>
          <w:sz w:val="28"/>
          <w:szCs w:val="28"/>
        </w:rPr>
        <w:t>проводящихся</w:t>
      </w:r>
      <w:proofErr w:type="spellEnd"/>
      <w:r w:rsidRPr="00BC5DB7">
        <w:rPr>
          <w:rFonts w:ascii="Times New Roman" w:hAnsi="Times New Roman" w:cs="Times New Roman"/>
          <w:bCs/>
          <w:sz w:val="28"/>
          <w:szCs w:val="28"/>
        </w:rPr>
        <w:t xml:space="preserve"> на естественных, например, водных препятствиях в природной среде. Тренировки могут проводиться, как с полным походным грузом за спиной или в </w:t>
      </w:r>
      <w:proofErr w:type="spellStart"/>
      <w:r w:rsidRPr="00BC5DB7">
        <w:rPr>
          <w:rFonts w:ascii="Times New Roman" w:hAnsi="Times New Roman" w:cs="Times New Roman"/>
          <w:bCs/>
          <w:sz w:val="28"/>
          <w:szCs w:val="28"/>
        </w:rPr>
        <w:t>плавсредстве</w:t>
      </w:r>
      <w:proofErr w:type="spellEnd"/>
      <w:r w:rsidRPr="00BC5DB7">
        <w:rPr>
          <w:rFonts w:ascii="Times New Roman" w:hAnsi="Times New Roman" w:cs="Times New Roman"/>
          <w:bCs/>
          <w:sz w:val="28"/>
          <w:szCs w:val="28"/>
        </w:rPr>
        <w:t xml:space="preserve">, так и без груза. Спортивные методики категорирования маршрутов  различают преодоление препятствий с грузом или без груза (например, для лыжных маршрутов первой-второй категории сложности допустимо преодоление локальных препятствий  только без груза - в радиальных выходах), но в основном с помощью этих методик категорируются маршруты, в которых локальные препятствия проходятся с грузом. Тем не </w:t>
      </w:r>
      <w:proofErr w:type="gramStart"/>
      <w:r w:rsidRPr="00BC5DB7">
        <w:rPr>
          <w:rFonts w:ascii="Times New Roman" w:hAnsi="Times New Roman" w:cs="Times New Roman"/>
          <w:bCs/>
          <w:sz w:val="28"/>
          <w:szCs w:val="28"/>
        </w:rPr>
        <w:t>менее</w:t>
      </w:r>
      <w:proofErr w:type="gramEnd"/>
      <w:r w:rsidRPr="00BC5DB7">
        <w:rPr>
          <w:rFonts w:ascii="Times New Roman" w:hAnsi="Times New Roman" w:cs="Times New Roman"/>
          <w:bCs/>
          <w:sz w:val="28"/>
          <w:szCs w:val="28"/>
        </w:rPr>
        <w:t xml:space="preserve"> категории трудности локальных препятствий, на которых проводятся </w:t>
      </w:r>
      <w:r w:rsidRPr="00BC5DB7">
        <w:rPr>
          <w:rFonts w:ascii="Times New Roman" w:hAnsi="Times New Roman" w:cs="Times New Roman"/>
          <w:bCs/>
          <w:sz w:val="28"/>
          <w:szCs w:val="28"/>
        </w:rPr>
        <w:lastRenderedPageBreak/>
        <w:t xml:space="preserve">тренировки,  рекомендуется определять на базе использования методик категорирования походных маршрутов.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Тренировочные сборы на локальных препятствиях в момент прохождения или  непосредственно перед прохождением маршрута, как правило, организуются в тех случая, когда нет возможности отработать какие-то технические элементы преодоления препятствия заблаговременно, по месту постоянного проживания. Например, жителям равнин рекомендуется перед началом прохождения горного маршрута или пешеходного маршрута в горах провести </w:t>
      </w:r>
      <w:proofErr w:type="gramStart"/>
      <w:r w:rsidRPr="00BC5DB7">
        <w:rPr>
          <w:rFonts w:ascii="Times New Roman" w:hAnsi="Times New Roman" w:cs="Times New Roman"/>
          <w:bCs/>
          <w:sz w:val="28"/>
          <w:szCs w:val="28"/>
        </w:rPr>
        <w:t>одно-двухдневный</w:t>
      </w:r>
      <w:proofErr w:type="gramEnd"/>
      <w:r w:rsidRPr="00BC5DB7">
        <w:rPr>
          <w:rFonts w:ascii="Times New Roman" w:hAnsi="Times New Roman" w:cs="Times New Roman"/>
          <w:bCs/>
          <w:sz w:val="28"/>
          <w:szCs w:val="28"/>
        </w:rPr>
        <w:t xml:space="preserve"> тренировочный сбор по организации переправ через горные  реки.  Если маршрут планируется на высоте более двух километров, в течение тренировочных дней уместно организовать акклиматизационные выходы. Сами же переправы на сборах подбираются по возможности </w:t>
      </w:r>
      <w:proofErr w:type="gramStart"/>
      <w:r w:rsidRPr="00BC5DB7">
        <w:rPr>
          <w:rFonts w:ascii="Times New Roman" w:hAnsi="Times New Roman" w:cs="Times New Roman"/>
          <w:bCs/>
          <w:sz w:val="28"/>
          <w:szCs w:val="28"/>
        </w:rPr>
        <w:t>близкими</w:t>
      </w:r>
      <w:proofErr w:type="gramEnd"/>
      <w:r w:rsidRPr="00BC5DB7">
        <w:rPr>
          <w:rFonts w:ascii="Times New Roman" w:hAnsi="Times New Roman" w:cs="Times New Roman"/>
          <w:bCs/>
          <w:sz w:val="28"/>
          <w:szCs w:val="28"/>
        </w:rPr>
        <w:t xml:space="preserve"> и по характеру и по уровню сложности к переправам, осуществляемым на маршруте похода. Категорирование переправ осуществляется по методике категорирования пешеходных маршрутов.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Многократные преодоления тренировочных локальных препятствий непосредственно на маршруте не увеличивают техническую сложность маршрута, но увеличивают </w:t>
      </w:r>
      <w:proofErr w:type="spellStart"/>
      <w:r w:rsidRPr="00BC5DB7">
        <w:rPr>
          <w:rFonts w:ascii="Times New Roman" w:hAnsi="Times New Roman" w:cs="Times New Roman"/>
          <w:bCs/>
          <w:sz w:val="28"/>
          <w:szCs w:val="28"/>
        </w:rPr>
        <w:t>энергозатратность</w:t>
      </w:r>
      <w:proofErr w:type="spellEnd"/>
      <w:r w:rsidRPr="00BC5DB7">
        <w:rPr>
          <w:rFonts w:ascii="Times New Roman" w:hAnsi="Times New Roman" w:cs="Times New Roman"/>
          <w:bCs/>
          <w:sz w:val="28"/>
          <w:szCs w:val="28"/>
        </w:rPr>
        <w:t xml:space="preserve"> его прохождения. Тренировки на водных препятствиях непосредственно перед их прохождением не увеличивают сложность маршрута, зато порой являются единственно возможным способом освоения техники прохождения</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Методик определения сложности программ тренировок на естественных локальных препятствиях в настоящее время не разработано. Количество локальных препятствий, преодолеваемых на тренировках в течение всего сбора, в числе прочего зависит   от расстояния до препятствий от мест ночевок участников сбора, от протяженности, перепада высот и других характеристик препятствий. Ежедневный километраж, проходимый участниками сбора, может быть равным возможному километражу радиальных выходов на маршруте. Километраж уточняется в процессе проведения проверки готовности участников к сборам.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Продолжительность сборов по видам спорта, как правило, колеблется от 14 до 21 дня. Сборы составляются из тренировочных </w:t>
      </w:r>
      <w:proofErr w:type="gramStart"/>
      <w:r w:rsidRPr="00BC5DB7">
        <w:rPr>
          <w:rFonts w:ascii="Times New Roman" w:hAnsi="Times New Roman" w:cs="Times New Roman"/>
          <w:bCs/>
          <w:sz w:val="28"/>
          <w:szCs w:val="28"/>
        </w:rPr>
        <w:t>циклов</w:t>
      </w:r>
      <w:proofErr w:type="gramEnd"/>
      <w:r w:rsidRPr="00BC5DB7">
        <w:rPr>
          <w:rFonts w:ascii="Times New Roman" w:hAnsi="Times New Roman" w:cs="Times New Roman"/>
          <w:bCs/>
          <w:sz w:val="28"/>
          <w:szCs w:val="28"/>
        </w:rPr>
        <w:t xml:space="preserve"> между которыми организуются дни отдыха. В ландшафтных видах спорта, имеющих отношение к преодолению естественных препятствий, дни отдыха организуются через каждые три, реже - четыре дня интенсивных тренировок. Это совпадает с рекомендуемой регулярностью дневок в </w:t>
      </w:r>
      <w:proofErr w:type="spellStart"/>
      <w:r w:rsidRPr="00BC5DB7">
        <w:rPr>
          <w:rFonts w:ascii="Times New Roman" w:hAnsi="Times New Roman" w:cs="Times New Roman"/>
          <w:bCs/>
          <w:sz w:val="28"/>
          <w:szCs w:val="28"/>
        </w:rPr>
        <w:t>категорийных</w:t>
      </w:r>
      <w:proofErr w:type="spellEnd"/>
      <w:r w:rsidRPr="00BC5DB7">
        <w:rPr>
          <w:rFonts w:ascii="Times New Roman" w:hAnsi="Times New Roman" w:cs="Times New Roman"/>
          <w:bCs/>
          <w:sz w:val="28"/>
          <w:szCs w:val="28"/>
        </w:rPr>
        <w:t xml:space="preserve"> походах, и на эту регулярность рекомендуется ориентироваться при проведении сборов на локальных препятствиях независимо от целей проведения сборов.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Допустимая сложность тренировочных локальных препятствий </w:t>
      </w:r>
      <w:proofErr w:type="gramStart"/>
      <w:r w:rsidRPr="00BC5DB7">
        <w:rPr>
          <w:rFonts w:ascii="Times New Roman" w:hAnsi="Times New Roman" w:cs="Times New Roman"/>
          <w:bCs/>
          <w:sz w:val="28"/>
          <w:szCs w:val="28"/>
        </w:rPr>
        <w:t>растет постепенно и зависит</w:t>
      </w:r>
      <w:proofErr w:type="gramEnd"/>
      <w:r w:rsidRPr="00BC5DB7">
        <w:rPr>
          <w:rFonts w:ascii="Times New Roman" w:hAnsi="Times New Roman" w:cs="Times New Roman"/>
          <w:bCs/>
          <w:sz w:val="28"/>
          <w:szCs w:val="28"/>
        </w:rPr>
        <w:t xml:space="preserve"> от уже имеющегося у участников сборов опыта преодоления локальных препятствий. Не рекомендуется увеличивать сложность локальных препятствий более чем на одну, в отдельных случаях -  две ступени (категории, </w:t>
      </w:r>
      <w:proofErr w:type="spellStart"/>
      <w:r w:rsidRPr="00BC5DB7">
        <w:rPr>
          <w:rFonts w:ascii="Times New Roman" w:hAnsi="Times New Roman" w:cs="Times New Roman"/>
          <w:bCs/>
          <w:sz w:val="28"/>
          <w:szCs w:val="28"/>
        </w:rPr>
        <w:t>полукатегории</w:t>
      </w:r>
      <w:proofErr w:type="spellEnd"/>
      <w:r w:rsidRPr="00BC5DB7">
        <w:rPr>
          <w:rFonts w:ascii="Times New Roman" w:hAnsi="Times New Roman" w:cs="Times New Roman"/>
          <w:bCs/>
          <w:sz w:val="28"/>
          <w:szCs w:val="28"/>
        </w:rPr>
        <w:t xml:space="preserve">) трудности за один сбор. При этом на каждой ступени могут отрабатываться разные способы преодоления препятствий и переходить к следующей ступени можно только в случае отработки и усвоения всех способов преодоления препятствия предыдущей ступени. Опыт </w:t>
      </w:r>
      <w:r w:rsidRPr="00BC5DB7">
        <w:rPr>
          <w:rFonts w:ascii="Times New Roman" w:hAnsi="Times New Roman" w:cs="Times New Roman"/>
          <w:bCs/>
          <w:sz w:val="28"/>
          <w:szCs w:val="28"/>
        </w:rPr>
        <w:lastRenderedPageBreak/>
        <w:t xml:space="preserve">преодоления препятствий, стереотипы технических действий должны закрепиться во всех видах памяти участников сборов, что достигается повторением преодолений спустя какое-то, достаточно продолжительное  время после первоначального преодоления. Поэтому за год не рекомендуется увеличивать трудность препятствий, преодолеваемых участниками сборов, более чем на две, в отдельных случаях - на три ступени трудности.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Сложность сбора определяется сложностью самых трудных, определяющих препятствий сбора. Тренировки на определяющих сложность сбора препятствиях  рекомендуется начинать с тренировочных прохождений предопределяющих препятствиях сбора. </w:t>
      </w:r>
    </w:p>
    <w:p w:rsidR="005D7501" w:rsidRPr="00BC5DB7" w:rsidRDefault="009D0B10" w:rsidP="00BC5DB7">
      <w:pPr>
        <w:spacing w:after="0" w:line="240" w:lineRule="auto"/>
        <w:ind w:right="-1" w:firstLineChars="183" w:firstLine="512"/>
        <w:jc w:val="both"/>
        <w:rPr>
          <w:rFonts w:ascii="Times New Roman" w:hAnsi="Times New Roman" w:cs="Times New Roman"/>
          <w:bCs/>
          <w:sz w:val="28"/>
          <w:szCs w:val="28"/>
        </w:rPr>
      </w:pPr>
      <w:r w:rsidRPr="00BC5DB7">
        <w:rPr>
          <w:rFonts w:ascii="Times New Roman" w:hAnsi="Times New Roman" w:cs="Times New Roman"/>
          <w:bCs/>
          <w:sz w:val="28"/>
          <w:szCs w:val="28"/>
        </w:rPr>
        <w:t xml:space="preserve">Опыт прохождения локальных препятствий на сборе, не включающем в себя прохождение </w:t>
      </w:r>
      <w:proofErr w:type="spellStart"/>
      <w:r w:rsidRPr="00BC5DB7">
        <w:rPr>
          <w:rFonts w:ascii="Times New Roman" w:hAnsi="Times New Roman" w:cs="Times New Roman"/>
          <w:bCs/>
          <w:sz w:val="28"/>
          <w:szCs w:val="28"/>
        </w:rPr>
        <w:t>категорийного</w:t>
      </w:r>
      <w:proofErr w:type="spellEnd"/>
      <w:r w:rsidRPr="00BC5DB7">
        <w:rPr>
          <w:rFonts w:ascii="Times New Roman" w:hAnsi="Times New Roman" w:cs="Times New Roman"/>
          <w:bCs/>
          <w:sz w:val="28"/>
          <w:szCs w:val="28"/>
        </w:rPr>
        <w:t xml:space="preserve"> маршрута, не может служить основанием для выпуска групп на маршруты походов той или иной категории сложности без опыта прохождения маршрута предыдущей категории сложности. </w:t>
      </w:r>
    </w:p>
    <w:p w:rsidR="005D7501" w:rsidRPr="00BC5DB7" w:rsidRDefault="005D7501" w:rsidP="00BC5DB7">
      <w:pPr>
        <w:spacing w:after="0" w:line="240" w:lineRule="auto"/>
        <w:ind w:right="-1" w:firstLineChars="183" w:firstLine="512"/>
        <w:jc w:val="both"/>
        <w:rPr>
          <w:rFonts w:ascii="Times New Roman" w:hAnsi="Times New Roman" w:cs="Times New Roman"/>
          <w:bCs/>
          <w:sz w:val="28"/>
          <w:szCs w:val="28"/>
        </w:rPr>
      </w:pPr>
    </w:p>
    <w:p w:rsidR="005D7501" w:rsidRPr="00BC5DB7" w:rsidRDefault="009D0B10">
      <w:pPr>
        <w:numPr>
          <w:ilvl w:val="0"/>
          <w:numId w:val="1"/>
        </w:numPr>
        <w:spacing w:after="0" w:line="240" w:lineRule="auto"/>
        <w:ind w:right="-1"/>
        <w:jc w:val="both"/>
        <w:rPr>
          <w:rFonts w:ascii="Times New Roman" w:hAnsi="Times New Roman" w:cs="Times New Roman"/>
          <w:b/>
          <w:sz w:val="28"/>
          <w:szCs w:val="28"/>
        </w:rPr>
      </w:pPr>
      <w:r w:rsidRPr="00BC5DB7">
        <w:rPr>
          <w:rFonts w:ascii="Times New Roman" w:hAnsi="Times New Roman" w:cs="Times New Roman"/>
          <w:b/>
          <w:sz w:val="28"/>
          <w:szCs w:val="28"/>
        </w:rPr>
        <w:t>Заключение</w:t>
      </w:r>
    </w:p>
    <w:p w:rsidR="005D7501" w:rsidRPr="00BC5DB7" w:rsidRDefault="009D0B10" w:rsidP="00BC5DB7">
      <w:pPr>
        <w:pStyle w:val="af"/>
        <w:tabs>
          <w:tab w:val="left" w:pos="993"/>
        </w:tabs>
        <w:spacing w:after="0" w:line="238" w:lineRule="auto"/>
        <w:ind w:left="0" w:firstLineChars="183" w:firstLine="512"/>
        <w:jc w:val="both"/>
        <w:rPr>
          <w:rFonts w:ascii="Times New Roman" w:hAnsi="Times New Roman" w:cs="Times New Roman"/>
          <w:sz w:val="28"/>
          <w:szCs w:val="28"/>
        </w:rPr>
      </w:pPr>
      <w:r w:rsidRPr="00BC5DB7">
        <w:rPr>
          <w:rFonts w:ascii="Times New Roman" w:hAnsi="Times New Roman" w:cs="Times New Roman"/>
          <w:sz w:val="28"/>
          <w:szCs w:val="28"/>
        </w:rPr>
        <w:t xml:space="preserve">В процессе деятельности маршрутно-квалификационных комиссий  образовательных организаций по выпуску групп определение сложности маршрута посредством категорирования является первым этапом определения сложности  похода, экспедиции, сбора, и не сложности вообще, а субъективной сложности  планируемого мероприятия для конкретной группы детей. Категорирование маршрута, проведенное без учета сил группы, которая готовится к прохождению маршрута, и условий этого прохождения   само по себе не обеспечивает ни безопасности, ни образовательной эффективности, ни даже спортивной результативности прохождения  маршрута. Иллюзорная технологичность  процесса категорирования (баллы, коэффициенты...) может создать впечатление, что по его завершению все цели, ради достижения которых процесс начинался, достигнуты. На самом деле основная работа экспертов маршрутно-квалификационных комиссий после проведения категорирования остается еще впереди. Процесс категорирования маршрута - процесс скорее творческий, чем технологичный, и чем раньше эксперт МКК за баллами и коэффициентами представит  маршрут и двигающуюся по нему группу - во всей непредсказуемости нюансов этого передвижения, - тем скорее будут достигнуты цели деятельности эксперта: повышение безопасности, образовательной (оздоровительно-образовательной) эффективности, спортивной результативности планируемого группой мероприятия. Или определение уровня безопасности, эффективности и результативности мероприятия по факту его проведения - если определение сложности маршрута проводится при приёме отчета о мероприятии.    </w:t>
      </w:r>
      <w:bookmarkStart w:id="0" w:name="_GoBack"/>
      <w:bookmarkEnd w:id="0"/>
    </w:p>
    <w:sectPr w:rsidR="005D7501" w:rsidRPr="00BC5DB7" w:rsidSect="00B659AC">
      <w:headerReference w:type="default" r:id="rId9"/>
      <w:pgSz w:w="11900" w:h="16838"/>
      <w:pgMar w:top="849" w:right="786" w:bottom="701" w:left="1360" w:header="568" w:footer="0" w:gutter="0"/>
      <w:cols w:space="720" w:equalWidth="0">
        <w:col w:w="976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D58" w:rsidRDefault="00B62D58">
      <w:pPr>
        <w:spacing w:line="240" w:lineRule="auto"/>
      </w:pPr>
      <w:r>
        <w:separator/>
      </w:r>
    </w:p>
  </w:endnote>
  <w:endnote w:type="continuationSeparator" w:id="0">
    <w:p w:rsidR="00B62D58" w:rsidRDefault="00B62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D58" w:rsidRDefault="00B62D58">
      <w:pPr>
        <w:spacing w:after="0"/>
      </w:pPr>
      <w:r>
        <w:separator/>
      </w:r>
    </w:p>
  </w:footnote>
  <w:footnote w:type="continuationSeparator" w:id="0">
    <w:p w:rsidR="00B62D58" w:rsidRDefault="00B62D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615195"/>
      <w:docPartObj>
        <w:docPartGallery w:val="Page Numbers (Top of Page)"/>
        <w:docPartUnique/>
      </w:docPartObj>
    </w:sdtPr>
    <w:sdtEndPr/>
    <w:sdtContent>
      <w:p w:rsidR="00B659AC" w:rsidRDefault="00B659AC">
        <w:pPr>
          <w:pStyle w:val="a5"/>
          <w:jc w:val="center"/>
        </w:pPr>
        <w:r>
          <w:fldChar w:fldCharType="begin"/>
        </w:r>
        <w:r>
          <w:instrText>PAGE   \* MERGEFORMAT</w:instrText>
        </w:r>
        <w:r>
          <w:fldChar w:fldCharType="separate"/>
        </w:r>
        <w:r w:rsidR="007A5FD3">
          <w:rPr>
            <w:noProof/>
          </w:rPr>
          <w:t>16</w:t>
        </w:r>
        <w:r>
          <w:fldChar w:fldCharType="end"/>
        </w:r>
      </w:p>
    </w:sdtContent>
  </w:sdt>
  <w:p w:rsidR="00B659AC" w:rsidRDefault="00B659A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90934B"/>
    <w:multiLevelType w:val="singleLevel"/>
    <w:tmpl w:val="9D90934B"/>
    <w:lvl w:ilvl="0">
      <w:start w:val="1"/>
      <w:numFmt w:val="bullet"/>
      <w:lvlText w:val=""/>
      <w:lvlJc w:val="left"/>
      <w:pPr>
        <w:tabs>
          <w:tab w:val="left" w:pos="420"/>
        </w:tabs>
        <w:ind w:left="1080" w:hanging="420"/>
      </w:pPr>
      <w:rPr>
        <w:rFonts w:ascii="Wingdings" w:hAnsi="Wingdings" w:hint="default"/>
      </w:rPr>
    </w:lvl>
  </w:abstractNum>
  <w:abstractNum w:abstractNumId="1">
    <w:nsid w:val="098249A1"/>
    <w:multiLevelType w:val="multilevel"/>
    <w:tmpl w:val="098249A1"/>
    <w:lvl w:ilvl="0">
      <w:start w:val="1"/>
      <w:numFmt w:val="decimal"/>
      <w:suff w:val="space"/>
      <w:lvlText w:val="%1."/>
      <w:lvlJc w:val="left"/>
    </w:lvl>
    <w:lvl w:ilvl="1">
      <w:start w:val="1"/>
      <w:numFmt w:val="decimal"/>
      <w:suff w:val="space"/>
      <w:lvlText w:val="%1.%2."/>
      <w:lvlJc w:val="left"/>
      <w:pPr>
        <w:ind w:left="445" w:firstLine="0"/>
      </w:pPr>
      <w:rPr>
        <w:rFonts w:hint="default"/>
        <w:i w:val="0"/>
        <w:iCs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0EF70D1A"/>
    <w:multiLevelType w:val="singleLevel"/>
    <w:tmpl w:val="0EF70D1A"/>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9B"/>
    <w:rsid w:val="00013C62"/>
    <w:rsid w:val="0001659E"/>
    <w:rsid w:val="0006150A"/>
    <w:rsid w:val="000806E5"/>
    <w:rsid w:val="000B6681"/>
    <w:rsid w:val="000D11B0"/>
    <w:rsid w:val="000D568E"/>
    <w:rsid w:val="000E0CE7"/>
    <w:rsid w:val="000E35D1"/>
    <w:rsid w:val="000E3E47"/>
    <w:rsid w:val="000E43AF"/>
    <w:rsid w:val="0011404C"/>
    <w:rsid w:val="00115F59"/>
    <w:rsid w:val="00116EDE"/>
    <w:rsid w:val="00135D61"/>
    <w:rsid w:val="00182459"/>
    <w:rsid w:val="00186B11"/>
    <w:rsid w:val="001873B7"/>
    <w:rsid w:val="00194F15"/>
    <w:rsid w:val="001D318A"/>
    <w:rsid w:val="001D73D0"/>
    <w:rsid w:val="001E6651"/>
    <w:rsid w:val="001F16CB"/>
    <w:rsid w:val="0020043C"/>
    <w:rsid w:val="00201D5E"/>
    <w:rsid w:val="00210FF8"/>
    <w:rsid w:val="00211092"/>
    <w:rsid w:val="00230C63"/>
    <w:rsid w:val="00233BA8"/>
    <w:rsid w:val="00233BDA"/>
    <w:rsid w:val="00237796"/>
    <w:rsid w:val="00274F11"/>
    <w:rsid w:val="00276B63"/>
    <w:rsid w:val="00283086"/>
    <w:rsid w:val="00294E94"/>
    <w:rsid w:val="002A65D8"/>
    <w:rsid w:val="002B09C8"/>
    <w:rsid w:val="002C7273"/>
    <w:rsid w:val="002C75E0"/>
    <w:rsid w:val="002F2034"/>
    <w:rsid w:val="002F35C8"/>
    <w:rsid w:val="00303F09"/>
    <w:rsid w:val="00311BDC"/>
    <w:rsid w:val="00322200"/>
    <w:rsid w:val="00335204"/>
    <w:rsid w:val="00343C56"/>
    <w:rsid w:val="00351C40"/>
    <w:rsid w:val="00384B40"/>
    <w:rsid w:val="003927D9"/>
    <w:rsid w:val="003949DB"/>
    <w:rsid w:val="003B076D"/>
    <w:rsid w:val="003B1213"/>
    <w:rsid w:val="003D1E21"/>
    <w:rsid w:val="003E0909"/>
    <w:rsid w:val="003E478B"/>
    <w:rsid w:val="003E7B72"/>
    <w:rsid w:val="003F3CE6"/>
    <w:rsid w:val="004178AA"/>
    <w:rsid w:val="00422C8F"/>
    <w:rsid w:val="004251B8"/>
    <w:rsid w:val="00442725"/>
    <w:rsid w:val="00445912"/>
    <w:rsid w:val="00447A44"/>
    <w:rsid w:val="0045407D"/>
    <w:rsid w:val="00472294"/>
    <w:rsid w:val="004740F9"/>
    <w:rsid w:val="004B3655"/>
    <w:rsid w:val="004C37AA"/>
    <w:rsid w:val="004E1ED1"/>
    <w:rsid w:val="004E38B1"/>
    <w:rsid w:val="004E6556"/>
    <w:rsid w:val="004F6107"/>
    <w:rsid w:val="0050354B"/>
    <w:rsid w:val="00512FC7"/>
    <w:rsid w:val="00536160"/>
    <w:rsid w:val="00541204"/>
    <w:rsid w:val="00544391"/>
    <w:rsid w:val="0054557A"/>
    <w:rsid w:val="005518FB"/>
    <w:rsid w:val="00551F75"/>
    <w:rsid w:val="005647A9"/>
    <w:rsid w:val="00570B4C"/>
    <w:rsid w:val="00575F8A"/>
    <w:rsid w:val="00577C44"/>
    <w:rsid w:val="00582143"/>
    <w:rsid w:val="00582226"/>
    <w:rsid w:val="005857F3"/>
    <w:rsid w:val="005876F2"/>
    <w:rsid w:val="00591EE4"/>
    <w:rsid w:val="005C10AE"/>
    <w:rsid w:val="005C5733"/>
    <w:rsid w:val="005D7501"/>
    <w:rsid w:val="005F1262"/>
    <w:rsid w:val="005F3A4E"/>
    <w:rsid w:val="00601491"/>
    <w:rsid w:val="006219DD"/>
    <w:rsid w:val="006244ED"/>
    <w:rsid w:val="00636161"/>
    <w:rsid w:val="00637200"/>
    <w:rsid w:val="0063764C"/>
    <w:rsid w:val="006408D9"/>
    <w:rsid w:val="006442AF"/>
    <w:rsid w:val="00645648"/>
    <w:rsid w:val="0064635F"/>
    <w:rsid w:val="006524C0"/>
    <w:rsid w:val="0066609B"/>
    <w:rsid w:val="006955CD"/>
    <w:rsid w:val="006A0180"/>
    <w:rsid w:val="006A2273"/>
    <w:rsid w:val="006A2ADE"/>
    <w:rsid w:val="006A76DB"/>
    <w:rsid w:val="006B0042"/>
    <w:rsid w:val="006C4E98"/>
    <w:rsid w:val="006E07D7"/>
    <w:rsid w:val="006E3F50"/>
    <w:rsid w:val="007031F5"/>
    <w:rsid w:val="0075413A"/>
    <w:rsid w:val="00756301"/>
    <w:rsid w:val="0077198C"/>
    <w:rsid w:val="007823A1"/>
    <w:rsid w:val="007969F5"/>
    <w:rsid w:val="007A5FD3"/>
    <w:rsid w:val="007B1AC7"/>
    <w:rsid w:val="007B3254"/>
    <w:rsid w:val="007E0389"/>
    <w:rsid w:val="007F2861"/>
    <w:rsid w:val="007F7E81"/>
    <w:rsid w:val="008049E8"/>
    <w:rsid w:val="008067B2"/>
    <w:rsid w:val="008077EB"/>
    <w:rsid w:val="00854BF7"/>
    <w:rsid w:val="0088393F"/>
    <w:rsid w:val="00886236"/>
    <w:rsid w:val="00887651"/>
    <w:rsid w:val="008A3BE3"/>
    <w:rsid w:val="008B18C0"/>
    <w:rsid w:val="008C1872"/>
    <w:rsid w:val="008C36ED"/>
    <w:rsid w:val="008C4480"/>
    <w:rsid w:val="008C6599"/>
    <w:rsid w:val="008C7214"/>
    <w:rsid w:val="008D3C6A"/>
    <w:rsid w:val="008D7456"/>
    <w:rsid w:val="008F0FD2"/>
    <w:rsid w:val="00934946"/>
    <w:rsid w:val="00946698"/>
    <w:rsid w:val="00956B89"/>
    <w:rsid w:val="0097047B"/>
    <w:rsid w:val="00973D52"/>
    <w:rsid w:val="00982CC2"/>
    <w:rsid w:val="009A7008"/>
    <w:rsid w:val="009B402B"/>
    <w:rsid w:val="009C6296"/>
    <w:rsid w:val="009D023F"/>
    <w:rsid w:val="009D0B10"/>
    <w:rsid w:val="009E4038"/>
    <w:rsid w:val="009F36B3"/>
    <w:rsid w:val="009F41C5"/>
    <w:rsid w:val="009F5BEA"/>
    <w:rsid w:val="00A067D1"/>
    <w:rsid w:val="00A162F1"/>
    <w:rsid w:val="00A5218F"/>
    <w:rsid w:val="00A740D8"/>
    <w:rsid w:val="00A76328"/>
    <w:rsid w:val="00A83946"/>
    <w:rsid w:val="00A842DC"/>
    <w:rsid w:val="00A955D9"/>
    <w:rsid w:val="00A97D43"/>
    <w:rsid w:val="00AA3C78"/>
    <w:rsid w:val="00AA3F43"/>
    <w:rsid w:val="00AA657E"/>
    <w:rsid w:val="00AA772E"/>
    <w:rsid w:val="00AB6434"/>
    <w:rsid w:val="00AE6B91"/>
    <w:rsid w:val="00AF6BF3"/>
    <w:rsid w:val="00B234FC"/>
    <w:rsid w:val="00B2582D"/>
    <w:rsid w:val="00B27106"/>
    <w:rsid w:val="00B37126"/>
    <w:rsid w:val="00B41026"/>
    <w:rsid w:val="00B56DE7"/>
    <w:rsid w:val="00B60094"/>
    <w:rsid w:val="00B629F2"/>
    <w:rsid w:val="00B62D58"/>
    <w:rsid w:val="00B659AC"/>
    <w:rsid w:val="00B66E0B"/>
    <w:rsid w:val="00B92842"/>
    <w:rsid w:val="00BA42BE"/>
    <w:rsid w:val="00BA4380"/>
    <w:rsid w:val="00BC5DB7"/>
    <w:rsid w:val="00BE4A93"/>
    <w:rsid w:val="00BE7019"/>
    <w:rsid w:val="00BF037D"/>
    <w:rsid w:val="00BF6690"/>
    <w:rsid w:val="00C122FC"/>
    <w:rsid w:val="00C150D9"/>
    <w:rsid w:val="00C2798B"/>
    <w:rsid w:val="00C40037"/>
    <w:rsid w:val="00C45F8F"/>
    <w:rsid w:val="00C54BF9"/>
    <w:rsid w:val="00C63341"/>
    <w:rsid w:val="00C64E11"/>
    <w:rsid w:val="00C701D5"/>
    <w:rsid w:val="00C93CE4"/>
    <w:rsid w:val="00C96AAE"/>
    <w:rsid w:val="00CA78ED"/>
    <w:rsid w:val="00CB46A8"/>
    <w:rsid w:val="00CC25C4"/>
    <w:rsid w:val="00CD0240"/>
    <w:rsid w:val="00CD3311"/>
    <w:rsid w:val="00CD5288"/>
    <w:rsid w:val="00CD7E92"/>
    <w:rsid w:val="00CE4978"/>
    <w:rsid w:val="00CF3040"/>
    <w:rsid w:val="00D0460C"/>
    <w:rsid w:val="00D055C5"/>
    <w:rsid w:val="00D3336C"/>
    <w:rsid w:val="00D43AC9"/>
    <w:rsid w:val="00D45924"/>
    <w:rsid w:val="00D80F03"/>
    <w:rsid w:val="00D92898"/>
    <w:rsid w:val="00D95AE9"/>
    <w:rsid w:val="00DA029F"/>
    <w:rsid w:val="00DA20F8"/>
    <w:rsid w:val="00DC66C7"/>
    <w:rsid w:val="00DC71EE"/>
    <w:rsid w:val="00DC7F42"/>
    <w:rsid w:val="00DC7FCB"/>
    <w:rsid w:val="00DE4AA4"/>
    <w:rsid w:val="00DE6E24"/>
    <w:rsid w:val="00DF40E6"/>
    <w:rsid w:val="00DF5C1B"/>
    <w:rsid w:val="00E06056"/>
    <w:rsid w:val="00E41F41"/>
    <w:rsid w:val="00E432C9"/>
    <w:rsid w:val="00E47808"/>
    <w:rsid w:val="00E55308"/>
    <w:rsid w:val="00E558C4"/>
    <w:rsid w:val="00E61551"/>
    <w:rsid w:val="00E70F9A"/>
    <w:rsid w:val="00E86F5B"/>
    <w:rsid w:val="00E878E4"/>
    <w:rsid w:val="00E93A23"/>
    <w:rsid w:val="00EC4847"/>
    <w:rsid w:val="00ED0656"/>
    <w:rsid w:val="00ED72B1"/>
    <w:rsid w:val="00EF1B16"/>
    <w:rsid w:val="00EF4B40"/>
    <w:rsid w:val="00EF7AE9"/>
    <w:rsid w:val="00F06D96"/>
    <w:rsid w:val="00F1387E"/>
    <w:rsid w:val="00F2359B"/>
    <w:rsid w:val="00F36578"/>
    <w:rsid w:val="00F500EC"/>
    <w:rsid w:val="00F60FD1"/>
    <w:rsid w:val="00F6143C"/>
    <w:rsid w:val="00F64505"/>
    <w:rsid w:val="00F65CE5"/>
    <w:rsid w:val="00F73B51"/>
    <w:rsid w:val="00F83B3C"/>
    <w:rsid w:val="00F91311"/>
    <w:rsid w:val="00F96266"/>
    <w:rsid w:val="00FA2032"/>
    <w:rsid w:val="00FA22E4"/>
    <w:rsid w:val="00FB1EE8"/>
    <w:rsid w:val="00FB43E0"/>
    <w:rsid w:val="00FC307A"/>
    <w:rsid w:val="00FD08C0"/>
    <w:rsid w:val="00FD21FE"/>
    <w:rsid w:val="00FE18F7"/>
    <w:rsid w:val="00FE68DB"/>
    <w:rsid w:val="00FE76A4"/>
    <w:rsid w:val="00FF653A"/>
    <w:rsid w:val="0104253F"/>
    <w:rsid w:val="039E1E70"/>
    <w:rsid w:val="04240A8E"/>
    <w:rsid w:val="04DC5596"/>
    <w:rsid w:val="056723D7"/>
    <w:rsid w:val="05AE63E4"/>
    <w:rsid w:val="06A6788B"/>
    <w:rsid w:val="07827675"/>
    <w:rsid w:val="0827300F"/>
    <w:rsid w:val="09657140"/>
    <w:rsid w:val="09776A6C"/>
    <w:rsid w:val="09AF0069"/>
    <w:rsid w:val="0B4F6D3F"/>
    <w:rsid w:val="0C93627E"/>
    <w:rsid w:val="11767EA2"/>
    <w:rsid w:val="13F47715"/>
    <w:rsid w:val="15070CE4"/>
    <w:rsid w:val="15EA6170"/>
    <w:rsid w:val="165827DA"/>
    <w:rsid w:val="18206CBC"/>
    <w:rsid w:val="18EE4D7E"/>
    <w:rsid w:val="19A614B6"/>
    <w:rsid w:val="1AEA30AB"/>
    <w:rsid w:val="1C597E8A"/>
    <w:rsid w:val="1F336B26"/>
    <w:rsid w:val="20A14602"/>
    <w:rsid w:val="21F94EB0"/>
    <w:rsid w:val="22170A00"/>
    <w:rsid w:val="228A2143"/>
    <w:rsid w:val="255F269D"/>
    <w:rsid w:val="281410E9"/>
    <w:rsid w:val="2A8F16BD"/>
    <w:rsid w:val="2AF00F5B"/>
    <w:rsid w:val="2B223E52"/>
    <w:rsid w:val="2C6D6457"/>
    <w:rsid w:val="30370930"/>
    <w:rsid w:val="306E56C6"/>
    <w:rsid w:val="30B17E11"/>
    <w:rsid w:val="328E063D"/>
    <w:rsid w:val="32B419C4"/>
    <w:rsid w:val="32CB5036"/>
    <w:rsid w:val="35AC163E"/>
    <w:rsid w:val="370C2A93"/>
    <w:rsid w:val="38053184"/>
    <w:rsid w:val="39341724"/>
    <w:rsid w:val="3A5E2FFC"/>
    <w:rsid w:val="3C6A7973"/>
    <w:rsid w:val="3E6C08FD"/>
    <w:rsid w:val="3E9E3159"/>
    <w:rsid w:val="3FA52975"/>
    <w:rsid w:val="40A200CF"/>
    <w:rsid w:val="418C562F"/>
    <w:rsid w:val="439C7660"/>
    <w:rsid w:val="458D699C"/>
    <w:rsid w:val="46D31938"/>
    <w:rsid w:val="490F0E6E"/>
    <w:rsid w:val="492F0DC1"/>
    <w:rsid w:val="4CC431D9"/>
    <w:rsid w:val="4CE92A73"/>
    <w:rsid w:val="4D5079DE"/>
    <w:rsid w:val="4DED6593"/>
    <w:rsid w:val="4FB6027C"/>
    <w:rsid w:val="52565601"/>
    <w:rsid w:val="55ED0F9B"/>
    <w:rsid w:val="581F2B4D"/>
    <w:rsid w:val="589D23A8"/>
    <w:rsid w:val="597B3783"/>
    <w:rsid w:val="5AFC1E18"/>
    <w:rsid w:val="5BD81F06"/>
    <w:rsid w:val="5CB924A3"/>
    <w:rsid w:val="5FB8510D"/>
    <w:rsid w:val="61E15AB5"/>
    <w:rsid w:val="63532858"/>
    <w:rsid w:val="63F30883"/>
    <w:rsid w:val="64FB738F"/>
    <w:rsid w:val="6774292A"/>
    <w:rsid w:val="68867B97"/>
    <w:rsid w:val="68B76298"/>
    <w:rsid w:val="6CDE028F"/>
    <w:rsid w:val="6E92302C"/>
    <w:rsid w:val="716545A8"/>
    <w:rsid w:val="73573075"/>
    <w:rsid w:val="740E13D0"/>
    <w:rsid w:val="74B03E97"/>
    <w:rsid w:val="751A5610"/>
    <w:rsid w:val="75520643"/>
    <w:rsid w:val="776F43F1"/>
    <w:rsid w:val="78B0761F"/>
    <w:rsid w:val="78C02BD3"/>
    <w:rsid w:val="799843BD"/>
    <w:rsid w:val="7A8015CE"/>
    <w:rsid w:val="7E9F5E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Strong"/>
    <w:basedOn w:val="a0"/>
    <w:uiPriority w:val="22"/>
    <w:qFormat/>
    <w:rPr>
      <w:b/>
      <w:bCs/>
    </w:rPr>
  </w:style>
  <w:style w:type="paragraph" w:styleId="a5">
    <w:name w:val="header"/>
    <w:basedOn w:val="a"/>
    <w:link w:val="a6"/>
    <w:uiPriority w:val="99"/>
    <w:qFormat/>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Body Text"/>
    <w:basedOn w:val="a"/>
    <w:link w:val="a8"/>
    <w:qFormat/>
    <w:pPr>
      <w:spacing w:after="0" w:line="240" w:lineRule="auto"/>
      <w:jc w:val="both"/>
    </w:pPr>
    <w:rPr>
      <w:rFonts w:ascii="Times New Roman" w:eastAsia="Times New Roman" w:hAnsi="Times New Roman" w:cs="Times New Roman"/>
      <w:sz w:val="28"/>
      <w:szCs w:val="24"/>
    </w:rPr>
  </w:style>
  <w:style w:type="paragraph" w:styleId="a9">
    <w:name w:val="Body Text Indent"/>
    <w:basedOn w:val="a"/>
    <w:link w:val="aa"/>
    <w:qFormat/>
    <w:pPr>
      <w:autoSpaceDE w:val="0"/>
      <w:autoSpaceDN w:val="0"/>
      <w:adjustRightInd w:val="0"/>
      <w:spacing w:after="0" w:line="240" w:lineRule="auto"/>
      <w:ind w:firstLine="160"/>
      <w:jc w:val="both"/>
    </w:pPr>
    <w:rPr>
      <w:rFonts w:ascii="Times New Roman" w:eastAsia="Times New Roman" w:hAnsi="Times New Roman" w:cs="Times New Roman"/>
      <w:sz w:val="28"/>
      <w:szCs w:val="18"/>
    </w:rPr>
  </w:style>
  <w:style w:type="paragraph" w:styleId="a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qFormat/>
    <w:pPr>
      <w:autoSpaceDE w:val="0"/>
      <w:autoSpaceDN w:val="0"/>
      <w:adjustRightInd w:val="0"/>
      <w:spacing w:after="0" w:line="240" w:lineRule="auto"/>
      <w:ind w:firstLine="160"/>
      <w:jc w:val="both"/>
    </w:pPr>
    <w:rPr>
      <w:rFonts w:ascii="Times New Roman" w:eastAsia="Times New Roman" w:hAnsi="Times New Roman" w:cs="Times New Roman"/>
      <w:b/>
      <w:bCs/>
      <w:i/>
      <w:iCs/>
      <w:sz w:val="28"/>
      <w:szCs w:val="16"/>
    </w:rPr>
  </w:style>
  <w:style w:type="table" w:styleId="ac">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Основной текст с отступом Знак"/>
    <w:basedOn w:val="a0"/>
    <w:link w:val="a9"/>
    <w:qFormat/>
    <w:rPr>
      <w:rFonts w:ascii="Times New Roman" w:eastAsia="Times New Roman" w:hAnsi="Times New Roman" w:cs="Times New Roman"/>
      <w:sz w:val="28"/>
      <w:szCs w:val="18"/>
    </w:rPr>
  </w:style>
  <w:style w:type="character" w:customStyle="1" w:styleId="20">
    <w:name w:val="Основной текст с отступом 2 Знак"/>
    <w:basedOn w:val="a0"/>
    <w:link w:val="2"/>
    <w:qFormat/>
    <w:rPr>
      <w:rFonts w:ascii="Times New Roman" w:eastAsia="Times New Roman" w:hAnsi="Times New Roman" w:cs="Times New Roman"/>
      <w:b/>
      <w:bCs/>
      <w:i/>
      <w:iCs/>
      <w:sz w:val="28"/>
      <w:szCs w:val="16"/>
    </w:rPr>
  </w:style>
  <w:style w:type="character" w:customStyle="1" w:styleId="a8">
    <w:name w:val="Основной текст Знак"/>
    <w:basedOn w:val="a0"/>
    <w:link w:val="a7"/>
    <w:qFormat/>
    <w:rPr>
      <w:rFonts w:ascii="Times New Roman" w:eastAsia="Times New Roman" w:hAnsi="Times New Roman" w:cs="Times New Roman"/>
      <w:sz w:val="28"/>
      <w:szCs w:val="24"/>
    </w:rPr>
  </w:style>
  <w:style w:type="character" w:customStyle="1" w:styleId="a6">
    <w:name w:val="Верхний колонтитул Знак"/>
    <w:basedOn w:val="a0"/>
    <w:link w:val="a5"/>
    <w:uiPriority w:val="99"/>
    <w:qFormat/>
    <w:rPr>
      <w:rFonts w:ascii="Times New Roman" w:eastAsia="Times New Roman" w:hAnsi="Times New Roman" w:cs="Times New Roman"/>
      <w:sz w:val="24"/>
      <w:szCs w:val="24"/>
    </w:rPr>
  </w:style>
  <w:style w:type="paragraph" w:customStyle="1" w:styleId="ad">
    <w:name w:val="Для таблиц"/>
    <w:basedOn w:val="a"/>
    <w:qFormat/>
    <w:pPr>
      <w:keepNext/>
      <w:keepLines/>
      <w:spacing w:after="0" w:line="240" w:lineRule="auto"/>
      <w:jc w:val="both"/>
    </w:pPr>
    <w:rPr>
      <w:rFonts w:ascii="Times New Roman" w:eastAsia="SimSun" w:hAnsi="Times New Roman" w:cs="Times New Roman"/>
      <w:sz w:val="20"/>
      <w:szCs w:val="24"/>
    </w:rPr>
  </w:style>
  <w:style w:type="paragraph" w:customStyle="1" w:styleId="ae">
    <w:name w:val="Îáû÷íûé"/>
    <w:qFormat/>
    <w:pPr>
      <w:widowControl w:val="0"/>
    </w:pPr>
    <w:rPr>
      <w:rFonts w:ascii="Times New Roman" w:eastAsia="PMingLiU" w:hAnsi="Times New Roman" w:cs="Times New Roman"/>
    </w:rPr>
  </w:style>
  <w:style w:type="paragraph" w:styleId="af">
    <w:name w:val="List Paragraph"/>
    <w:basedOn w:val="a"/>
    <w:uiPriority w:val="34"/>
    <w:qFormat/>
    <w:pPr>
      <w:ind w:left="720"/>
      <w:contextualSpacing/>
    </w:pPr>
  </w:style>
  <w:style w:type="character" w:customStyle="1" w:styleId="fontstyle01">
    <w:name w:val="fontstyle01"/>
    <w:basedOn w:val="a0"/>
    <w:qFormat/>
    <w:rPr>
      <w:rFonts w:ascii="ArialMT" w:hAnsi="ArialMT" w:hint="default"/>
      <w:color w:val="000000"/>
      <w:sz w:val="20"/>
      <w:szCs w:val="20"/>
    </w:rPr>
  </w:style>
  <w:style w:type="paragraph" w:customStyle="1" w:styleId="TableParagraph">
    <w:name w:val="Table Paragraph"/>
    <w:basedOn w:val="a"/>
    <w:uiPriority w:val="1"/>
    <w:qFormat/>
    <w:pPr>
      <w:widowControl w:val="0"/>
      <w:autoSpaceDE w:val="0"/>
      <w:autoSpaceDN w:val="0"/>
      <w:spacing w:before="53" w:after="0" w:line="240" w:lineRule="auto"/>
      <w:jc w:val="center"/>
    </w:pPr>
    <w:rPr>
      <w:rFonts w:ascii="Times New Roman" w:eastAsia="Times New Roman" w:hAnsi="Times New Roman" w:cs="Times New Roman"/>
      <w:lang w:eastAsia="en-US"/>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character" w:customStyle="1" w:styleId="apple-converted-space">
    <w:name w:val="apple-converted-space"/>
    <w:uiPriority w:val="99"/>
    <w:qFormat/>
  </w:style>
  <w:style w:type="paragraph" w:styleId="af0">
    <w:name w:val="footer"/>
    <w:basedOn w:val="a"/>
    <w:link w:val="af1"/>
    <w:uiPriority w:val="99"/>
    <w:unhideWhenUsed/>
    <w:rsid w:val="00B659A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59A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Strong"/>
    <w:basedOn w:val="a0"/>
    <w:uiPriority w:val="22"/>
    <w:qFormat/>
    <w:rPr>
      <w:b/>
      <w:bCs/>
    </w:rPr>
  </w:style>
  <w:style w:type="paragraph" w:styleId="a5">
    <w:name w:val="header"/>
    <w:basedOn w:val="a"/>
    <w:link w:val="a6"/>
    <w:uiPriority w:val="99"/>
    <w:qFormat/>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Body Text"/>
    <w:basedOn w:val="a"/>
    <w:link w:val="a8"/>
    <w:qFormat/>
    <w:pPr>
      <w:spacing w:after="0" w:line="240" w:lineRule="auto"/>
      <w:jc w:val="both"/>
    </w:pPr>
    <w:rPr>
      <w:rFonts w:ascii="Times New Roman" w:eastAsia="Times New Roman" w:hAnsi="Times New Roman" w:cs="Times New Roman"/>
      <w:sz w:val="28"/>
      <w:szCs w:val="24"/>
    </w:rPr>
  </w:style>
  <w:style w:type="paragraph" w:styleId="a9">
    <w:name w:val="Body Text Indent"/>
    <w:basedOn w:val="a"/>
    <w:link w:val="aa"/>
    <w:qFormat/>
    <w:pPr>
      <w:autoSpaceDE w:val="0"/>
      <w:autoSpaceDN w:val="0"/>
      <w:adjustRightInd w:val="0"/>
      <w:spacing w:after="0" w:line="240" w:lineRule="auto"/>
      <w:ind w:firstLine="160"/>
      <w:jc w:val="both"/>
    </w:pPr>
    <w:rPr>
      <w:rFonts w:ascii="Times New Roman" w:eastAsia="Times New Roman" w:hAnsi="Times New Roman" w:cs="Times New Roman"/>
      <w:sz w:val="28"/>
      <w:szCs w:val="18"/>
    </w:rPr>
  </w:style>
  <w:style w:type="paragraph" w:styleId="a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qFormat/>
    <w:pPr>
      <w:autoSpaceDE w:val="0"/>
      <w:autoSpaceDN w:val="0"/>
      <w:adjustRightInd w:val="0"/>
      <w:spacing w:after="0" w:line="240" w:lineRule="auto"/>
      <w:ind w:firstLine="160"/>
      <w:jc w:val="both"/>
    </w:pPr>
    <w:rPr>
      <w:rFonts w:ascii="Times New Roman" w:eastAsia="Times New Roman" w:hAnsi="Times New Roman" w:cs="Times New Roman"/>
      <w:b/>
      <w:bCs/>
      <w:i/>
      <w:iCs/>
      <w:sz w:val="28"/>
      <w:szCs w:val="16"/>
    </w:rPr>
  </w:style>
  <w:style w:type="table" w:styleId="ac">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Основной текст с отступом Знак"/>
    <w:basedOn w:val="a0"/>
    <w:link w:val="a9"/>
    <w:qFormat/>
    <w:rPr>
      <w:rFonts w:ascii="Times New Roman" w:eastAsia="Times New Roman" w:hAnsi="Times New Roman" w:cs="Times New Roman"/>
      <w:sz w:val="28"/>
      <w:szCs w:val="18"/>
    </w:rPr>
  </w:style>
  <w:style w:type="character" w:customStyle="1" w:styleId="20">
    <w:name w:val="Основной текст с отступом 2 Знак"/>
    <w:basedOn w:val="a0"/>
    <w:link w:val="2"/>
    <w:qFormat/>
    <w:rPr>
      <w:rFonts w:ascii="Times New Roman" w:eastAsia="Times New Roman" w:hAnsi="Times New Roman" w:cs="Times New Roman"/>
      <w:b/>
      <w:bCs/>
      <w:i/>
      <w:iCs/>
      <w:sz w:val="28"/>
      <w:szCs w:val="16"/>
    </w:rPr>
  </w:style>
  <w:style w:type="character" w:customStyle="1" w:styleId="a8">
    <w:name w:val="Основной текст Знак"/>
    <w:basedOn w:val="a0"/>
    <w:link w:val="a7"/>
    <w:qFormat/>
    <w:rPr>
      <w:rFonts w:ascii="Times New Roman" w:eastAsia="Times New Roman" w:hAnsi="Times New Roman" w:cs="Times New Roman"/>
      <w:sz w:val="28"/>
      <w:szCs w:val="24"/>
    </w:rPr>
  </w:style>
  <w:style w:type="character" w:customStyle="1" w:styleId="a6">
    <w:name w:val="Верхний колонтитул Знак"/>
    <w:basedOn w:val="a0"/>
    <w:link w:val="a5"/>
    <w:uiPriority w:val="99"/>
    <w:qFormat/>
    <w:rPr>
      <w:rFonts w:ascii="Times New Roman" w:eastAsia="Times New Roman" w:hAnsi="Times New Roman" w:cs="Times New Roman"/>
      <w:sz w:val="24"/>
      <w:szCs w:val="24"/>
    </w:rPr>
  </w:style>
  <w:style w:type="paragraph" w:customStyle="1" w:styleId="ad">
    <w:name w:val="Для таблиц"/>
    <w:basedOn w:val="a"/>
    <w:qFormat/>
    <w:pPr>
      <w:keepNext/>
      <w:keepLines/>
      <w:spacing w:after="0" w:line="240" w:lineRule="auto"/>
      <w:jc w:val="both"/>
    </w:pPr>
    <w:rPr>
      <w:rFonts w:ascii="Times New Roman" w:eastAsia="SimSun" w:hAnsi="Times New Roman" w:cs="Times New Roman"/>
      <w:sz w:val="20"/>
      <w:szCs w:val="24"/>
    </w:rPr>
  </w:style>
  <w:style w:type="paragraph" w:customStyle="1" w:styleId="ae">
    <w:name w:val="Îáû÷íûé"/>
    <w:qFormat/>
    <w:pPr>
      <w:widowControl w:val="0"/>
    </w:pPr>
    <w:rPr>
      <w:rFonts w:ascii="Times New Roman" w:eastAsia="PMingLiU" w:hAnsi="Times New Roman" w:cs="Times New Roman"/>
    </w:rPr>
  </w:style>
  <w:style w:type="paragraph" w:styleId="af">
    <w:name w:val="List Paragraph"/>
    <w:basedOn w:val="a"/>
    <w:uiPriority w:val="34"/>
    <w:qFormat/>
    <w:pPr>
      <w:ind w:left="720"/>
      <w:contextualSpacing/>
    </w:pPr>
  </w:style>
  <w:style w:type="character" w:customStyle="1" w:styleId="fontstyle01">
    <w:name w:val="fontstyle01"/>
    <w:basedOn w:val="a0"/>
    <w:qFormat/>
    <w:rPr>
      <w:rFonts w:ascii="ArialMT" w:hAnsi="ArialMT" w:hint="default"/>
      <w:color w:val="000000"/>
      <w:sz w:val="20"/>
      <w:szCs w:val="20"/>
    </w:rPr>
  </w:style>
  <w:style w:type="paragraph" w:customStyle="1" w:styleId="TableParagraph">
    <w:name w:val="Table Paragraph"/>
    <w:basedOn w:val="a"/>
    <w:uiPriority w:val="1"/>
    <w:qFormat/>
    <w:pPr>
      <w:widowControl w:val="0"/>
      <w:autoSpaceDE w:val="0"/>
      <w:autoSpaceDN w:val="0"/>
      <w:spacing w:before="53" w:after="0" w:line="240" w:lineRule="auto"/>
      <w:jc w:val="center"/>
    </w:pPr>
    <w:rPr>
      <w:rFonts w:ascii="Times New Roman" w:eastAsia="Times New Roman" w:hAnsi="Times New Roman" w:cs="Times New Roman"/>
      <w:lang w:eastAsia="en-US"/>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character" w:customStyle="1" w:styleId="apple-converted-space">
    <w:name w:val="apple-converted-space"/>
    <w:uiPriority w:val="99"/>
    <w:qFormat/>
  </w:style>
  <w:style w:type="paragraph" w:styleId="af0">
    <w:name w:val="footer"/>
    <w:basedOn w:val="a"/>
    <w:link w:val="af1"/>
    <w:uiPriority w:val="99"/>
    <w:unhideWhenUsed/>
    <w:rsid w:val="00B659A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59A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6ED9-7A14-40B8-B8DE-AB92D9EB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7131</Words>
  <Characters>40647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dc:creator>
  <cp:lastModifiedBy>Пользователь</cp:lastModifiedBy>
  <cp:revision>3</cp:revision>
  <dcterms:created xsi:type="dcterms:W3CDTF">2023-02-06T12:03:00Z</dcterms:created>
  <dcterms:modified xsi:type="dcterms:W3CDTF">2023-03-31T12:57:00Z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BB629DB3B1334001BDADE2B19918A6B7</vt:lpwstr>
  </property>
</Properties>
</file>