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57" w:rsidRDefault="003A1EB0">
      <w:pPr>
        <w:pStyle w:val="2"/>
        <w:spacing w:before="79"/>
        <w:ind w:left="621"/>
        <w:jc w:val="center"/>
      </w:pPr>
      <w:r>
        <w:t>ВНЕУРОЧНОЕ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</w:p>
    <w:p w:rsidR="002A6257" w:rsidRDefault="003A1EB0">
      <w:pPr>
        <w:spacing w:line="322" w:lineRule="exact"/>
        <w:ind w:left="614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 w:rsidR="00185978">
        <w:rPr>
          <w:b/>
          <w:sz w:val="28"/>
        </w:rPr>
        <w:t>8-10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теме</w:t>
      </w:r>
    </w:p>
    <w:p w:rsidR="002A6257" w:rsidRDefault="003A1EB0">
      <w:pPr>
        <w:pStyle w:val="2"/>
        <w:ind w:leftChars="1329" w:left="2924" w:right="1370"/>
        <w:jc w:val="both"/>
        <w:rPr>
          <w:rFonts w:eastAsia="SimSun"/>
        </w:rPr>
      </w:pPr>
      <w:r>
        <w:t>«В ИХ ДЕТСТВО ВОРВАЛАСЬ ВОЙНА</w:t>
      </w:r>
      <w:r>
        <w:rPr>
          <w:rFonts w:eastAsia="SimSun"/>
        </w:rPr>
        <w:t>»</w:t>
      </w:r>
    </w:p>
    <w:p w:rsidR="002A6257" w:rsidRDefault="002A6257">
      <w:pPr>
        <w:pStyle w:val="2"/>
        <w:ind w:leftChars="1075" w:left="2646" w:right="1370" w:hangingChars="100" w:hanging="281"/>
        <w:jc w:val="center"/>
        <w:rPr>
          <w:rFonts w:eastAsia="SimSun"/>
        </w:rPr>
      </w:pPr>
    </w:p>
    <w:p w:rsidR="002A6257" w:rsidRDefault="003A1EB0" w:rsidP="00AB5CCA">
      <w:pPr>
        <w:widowControl/>
        <w:shd w:val="clear" w:color="auto" w:fill="FFFFFF"/>
        <w:spacing w:after="14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занятия: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воспитание патриотического отношения к своей Родине </w:t>
      </w:r>
      <w:r w:rsidR="00567018">
        <w:rPr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>
        <w:rPr>
          <w:color w:val="000000"/>
          <w:sz w:val="28"/>
          <w:szCs w:val="28"/>
          <w:shd w:val="clear" w:color="auto" w:fill="FFFFFF"/>
          <w:lang w:eastAsia="ru-RU"/>
        </w:rPr>
        <w:t>и  народу.</w:t>
      </w:r>
    </w:p>
    <w:p w:rsidR="002A6257" w:rsidRDefault="003A1EB0" w:rsidP="00AB5CCA">
      <w:pPr>
        <w:pStyle w:val="a9"/>
        <w:spacing w:before="58"/>
        <w:ind w:firstLine="720"/>
        <w:jc w:val="both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Задачи:</w:t>
      </w:r>
    </w:p>
    <w:p w:rsidR="002A6257" w:rsidRDefault="003A1EB0">
      <w:pPr>
        <w:pStyle w:val="a9"/>
        <w:numPr>
          <w:ilvl w:val="0"/>
          <w:numId w:val="1"/>
        </w:numPr>
        <w:spacing w:before="58"/>
        <w:jc w:val="both"/>
      </w:pPr>
      <w:r>
        <w:rPr>
          <w:color w:val="000000"/>
          <w:shd w:val="clear" w:color="auto" w:fill="FFFFFF"/>
          <w:lang w:eastAsia="ru-RU"/>
        </w:rPr>
        <w:t>р</w:t>
      </w:r>
      <w:r>
        <w:rPr>
          <w:rFonts w:eastAsia="Helvetica"/>
          <w:color w:val="333333"/>
          <w:shd w:val="clear" w:color="auto" w:fill="FFFFFF"/>
        </w:rPr>
        <w:t xml:space="preserve">асширить представления обучающихся о Великой Отечественной войне </w:t>
      </w:r>
      <w:r w:rsidR="00567018">
        <w:rPr>
          <w:rFonts w:eastAsia="Helvetica"/>
          <w:color w:val="333333"/>
          <w:shd w:val="clear" w:color="auto" w:fill="FFFFFF"/>
        </w:rPr>
        <w:t xml:space="preserve">          </w:t>
      </w:r>
      <w:r>
        <w:rPr>
          <w:rFonts w:eastAsia="Helvetica"/>
          <w:color w:val="333333"/>
          <w:shd w:val="clear" w:color="auto" w:fill="FFFFFF"/>
        </w:rPr>
        <w:t>и        о трудовом героизме ребят  - ровесников современных мальчишек и девчонок.</w:t>
      </w:r>
    </w:p>
    <w:p w:rsidR="002A6257" w:rsidRDefault="003A1EB0">
      <w:pPr>
        <w:pStyle w:val="a9"/>
        <w:numPr>
          <w:ilvl w:val="0"/>
          <w:numId w:val="1"/>
        </w:numPr>
        <w:spacing w:before="58"/>
        <w:jc w:val="both"/>
      </w:pPr>
      <w:r>
        <w:rPr>
          <w:rFonts w:eastAsia="Helvetica"/>
          <w:color w:val="333333"/>
          <w:shd w:val="clear" w:color="auto" w:fill="FFFFFF"/>
        </w:rPr>
        <w:t>по</w:t>
      </w:r>
      <w:r>
        <w:rPr>
          <w:color w:val="000000"/>
          <w:shd w:val="clear" w:color="auto" w:fill="FFFFFF"/>
          <w:lang w:eastAsia="ru-RU"/>
        </w:rPr>
        <w:t>знакомить  обучающихся с жизнью детей и подростков в годы Великой Отечественной войны на примере земляков.</w:t>
      </w:r>
    </w:p>
    <w:p w:rsidR="002A6257" w:rsidRDefault="003A1EB0">
      <w:pPr>
        <w:pStyle w:val="a9"/>
        <w:numPr>
          <w:ilvl w:val="0"/>
          <w:numId w:val="1"/>
        </w:numPr>
        <w:spacing w:before="58"/>
        <w:jc w:val="both"/>
      </w:pPr>
      <w:r>
        <w:rPr>
          <w:rFonts w:eastAsia="Helvetica"/>
          <w:color w:val="333333"/>
          <w:shd w:val="clear" w:color="auto" w:fill="FFFFFF"/>
        </w:rPr>
        <w:t>показать важную роль детей и подростков в приближении Дня Победы.</w:t>
      </w:r>
      <w:r>
        <w:rPr>
          <w:color w:val="000000"/>
          <w:shd w:val="clear" w:color="auto" w:fill="FFFFFF"/>
          <w:lang w:eastAsia="ru-RU"/>
        </w:rPr>
        <w:t xml:space="preserve"> </w:t>
      </w:r>
    </w:p>
    <w:p w:rsidR="002A6257" w:rsidRDefault="003A1EB0">
      <w:pPr>
        <w:pStyle w:val="a9"/>
        <w:numPr>
          <w:ilvl w:val="0"/>
          <w:numId w:val="1"/>
        </w:numPr>
        <w:spacing w:before="58"/>
        <w:jc w:val="both"/>
        <w:rPr>
          <w:rFonts w:eastAsia="Arial"/>
          <w:color w:val="333333"/>
        </w:rPr>
      </w:pPr>
      <w:proofErr w:type="gramStart"/>
      <w:r>
        <w:rPr>
          <w:color w:val="000000"/>
          <w:shd w:val="clear" w:color="auto" w:fill="FFFFFF"/>
          <w:lang w:eastAsia="ru-RU"/>
        </w:rPr>
        <w:t xml:space="preserve">создать условия для эмоционального </w:t>
      </w:r>
      <w:proofErr w:type="spellStart"/>
      <w:r>
        <w:rPr>
          <w:color w:val="000000"/>
          <w:shd w:val="clear" w:color="auto" w:fill="FFFFFF"/>
          <w:lang w:eastAsia="ru-RU"/>
        </w:rPr>
        <w:t>СОпереживания</w:t>
      </w:r>
      <w:proofErr w:type="spellEnd"/>
      <w:r>
        <w:rPr>
          <w:color w:val="000000"/>
          <w:shd w:val="clear" w:color="auto" w:fill="FFFFFF"/>
          <w:lang w:eastAsia="ru-RU"/>
        </w:rPr>
        <w:t xml:space="preserve"> происходящих событий.</w:t>
      </w:r>
      <w:proofErr w:type="gramEnd"/>
    </w:p>
    <w:p w:rsidR="002A6257" w:rsidRDefault="002A6257">
      <w:pPr>
        <w:pStyle w:val="a9"/>
        <w:spacing w:before="58"/>
        <w:ind w:left="720"/>
        <w:jc w:val="both"/>
        <w:rPr>
          <w:rFonts w:eastAsia="Arial"/>
          <w:color w:val="333333"/>
        </w:rPr>
      </w:pPr>
    </w:p>
    <w:p w:rsidR="002A6257" w:rsidRDefault="003A1EB0">
      <w:pPr>
        <w:pStyle w:val="a9"/>
        <w:spacing w:before="58"/>
        <w:ind w:left="720"/>
        <w:jc w:val="both"/>
        <w:rPr>
          <w:rFonts w:eastAsia="Arial"/>
          <w:color w:val="333333"/>
        </w:rPr>
      </w:pPr>
      <w:r>
        <w:rPr>
          <w:b/>
        </w:rPr>
        <w:t xml:space="preserve">Формирующиеся ценности: </w:t>
      </w:r>
      <w:r>
        <w:t>Патриотизм, Родина, победа. Победа будет за нами</w:t>
      </w:r>
      <w:r>
        <w:rPr>
          <w:b/>
        </w:rPr>
        <w:t xml:space="preserve">. </w:t>
      </w:r>
      <w:r>
        <w:t>Специальная военная  операция.</w:t>
      </w:r>
    </w:p>
    <w:p w:rsidR="002A6257" w:rsidRDefault="003A1EB0">
      <w:pPr>
        <w:pStyle w:val="a9"/>
        <w:spacing w:before="58"/>
        <w:ind w:left="709"/>
        <w:jc w:val="both"/>
        <w:rPr>
          <w:rFonts w:eastAsia="Arial"/>
          <w:color w:val="333333"/>
        </w:rPr>
      </w:pPr>
      <w:r>
        <w:rPr>
          <w:b/>
        </w:rPr>
        <w:t xml:space="preserve"> Основные смыслы</w:t>
      </w:r>
      <w:r>
        <w:t xml:space="preserve">: </w:t>
      </w:r>
      <w:r>
        <w:rPr>
          <w:rFonts w:eastAsia="Arial"/>
          <w:color w:val="333333"/>
          <w:shd w:val="clear" w:color="auto" w:fill="FFFFFF"/>
        </w:rPr>
        <w:t xml:space="preserve">Великая Отечественная война являлась одним из тягчайших испытаний в истории нашего народа. </w:t>
      </w:r>
      <w:proofErr w:type="gramStart"/>
      <w:r>
        <w:rPr>
          <w:rFonts w:eastAsia="Arial"/>
          <w:color w:val="333333"/>
          <w:shd w:val="clear" w:color="auto" w:fill="FFFFFF"/>
        </w:rPr>
        <w:t>Война</w:t>
      </w:r>
      <w:proofErr w:type="gramEnd"/>
      <w:r>
        <w:rPr>
          <w:rFonts w:eastAsia="Arial"/>
          <w:color w:val="333333"/>
          <w:shd w:val="clear" w:color="auto" w:fill="FFFFFF"/>
        </w:rPr>
        <w:t xml:space="preserve"> длившаяся 1418 дней не щадила никого. Но больше всех война не щадила детей – самую беззащитную </w:t>
      </w:r>
      <w:r w:rsidR="00567018">
        <w:rPr>
          <w:rFonts w:eastAsia="Arial"/>
          <w:color w:val="333333"/>
          <w:shd w:val="clear" w:color="auto" w:fill="FFFFFF"/>
        </w:rPr>
        <w:t xml:space="preserve">   </w:t>
      </w:r>
      <w:r>
        <w:rPr>
          <w:rFonts w:eastAsia="Arial"/>
          <w:color w:val="333333"/>
          <w:shd w:val="clear" w:color="auto" w:fill="FFFFFF"/>
        </w:rPr>
        <w:t xml:space="preserve">и уязвимую часть населения. </w:t>
      </w:r>
      <w:r>
        <w:rPr>
          <w:color w:val="000000"/>
          <w:shd w:val="clear" w:color="auto" w:fill="FFFFFF"/>
          <w:lang w:eastAsia="ru-RU"/>
        </w:rPr>
        <w:t>У детей в эти огненные годы не было детства, они мгновенно взрослели.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 xml:space="preserve">С 1941 по 1945 год в военных действиях принимали участие несколько десятков тысяч несовершеннолетних. Наравне с взрослыми ребята терпели лишения, защищали, стреляли, попадали в плен. Они умирали в концлагерях, работали на заводах, растили хлеб. И ежедневно каждый из них совершал свой БОЛЬШОЙ ПОДВИГ. </w:t>
      </w:r>
      <w:r>
        <w:rPr>
          <w:rFonts w:eastAsia="Arial"/>
          <w:color w:val="333333"/>
          <w:shd w:val="clear" w:color="auto" w:fill="FFFFFF"/>
        </w:rPr>
        <w:t>Теория нацизма, взятая на вооружение фашистской Германией в качестве государственной идеологии, лишила многих из них права на жизнь – только в силу своего происхождения. По известной статистике Великая Отечественная война унесла более 27 млн. жизней граждан Советского Союза. Из них около 10 млн. – солдаты, остальные – старики, женщины, дети.</w:t>
      </w:r>
    </w:p>
    <w:p w:rsidR="002A6257" w:rsidRDefault="003A1EB0" w:rsidP="00EC4BDB">
      <w:pPr>
        <w:pStyle w:val="ab"/>
        <w:shd w:val="clear" w:color="auto" w:fill="FFFFFF"/>
        <w:spacing w:beforeAutospacing="0" w:after="150" w:afterAutospacing="0"/>
        <w:ind w:left="709" w:firstLineChars="477" w:firstLine="1336"/>
        <w:jc w:val="both"/>
        <w:rPr>
          <w:rFonts w:eastAsia="Arial"/>
          <w:color w:val="333333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>Дети встретили войну в разном возрасте. Кто-то был совсем крохой, кто-то подростком. Кто-то был на пороге юности. Война застала их в городах</w:t>
      </w:r>
      <w:r w:rsidR="00567018"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 в маленьких деревеньках, дома и в гостях у бабушки, в пионерском лагере.</w:t>
      </w:r>
      <w:r>
        <w:rPr>
          <w:rFonts w:eastAsia="Times New Roman"/>
          <w:color w:val="000000"/>
          <w:sz w:val="28"/>
          <w:szCs w:val="28"/>
          <w:lang w:val="ru-RU" w:eastAsia="ru-RU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>В те страшные, горестные годы дети быстро взрослели. В тяжкое для страны время они в свои десять – четырнадцать лет уже сознавали причастность своей судьбы к судьбе Отечества и старались ни в чем не уступать взрослым, часто рискуя жизнью. Патриотический порыв детей был так высок, что вопреки всем протестам взрослых, пытавшихся оградить их от опасности, они всякими правдами и неправдами присоединялись к войскам.</w:t>
      </w:r>
      <w:r>
        <w:rPr>
          <w:rFonts w:eastAsia="Times New Roman"/>
          <w:color w:val="000000"/>
          <w:sz w:val="28"/>
          <w:szCs w:val="28"/>
          <w:lang w:val="ru-RU" w:eastAsia="ru-RU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Часто ребята были не заменимы как разведчики, связные, медицинские сестры, подрывники. Служили во всех родах войск: в пехоте, на флоте, </w:t>
      </w:r>
      <w:r w:rsidR="00567018"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в артиллерии, в разведке, в танковых войсках, сражались в лесах с партизанами.</w:t>
      </w:r>
      <w:r>
        <w:rPr>
          <w:rFonts w:eastAsia="Times New Roman"/>
          <w:color w:val="000000"/>
          <w:sz w:val="28"/>
          <w:szCs w:val="28"/>
          <w:lang w:val="ru-RU" w:eastAsia="ru-RU"/>
        </w:rPr>
        <w:br/>
      </w:r>
      <w:r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 xml:space="preserve">С первых дней Великой Отечественной войны дети изо всех сил помогали взрослым во всех делах. Сотни тысяч мальчишек и девчонок шли в военкоматы, прибавляли себе год - два и уходили защищать Родину, многие погибали за неё. Сутками трудились ребята в сельском хозяйстве, убирали урожай, выращивали овощи для госпиталей. Подростки 12-16 лет должны были выработать 50 трудодней. Они участвовали в сборе средств, для создания авиаэскадрилий </w:t>
      </w:r>
      <w:r w:rsidR="00567018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 xml:space="preserve">       </w:t>
      </w:r>
      <w:r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и танковых колонн, сборе тёплых вещей и подарков для фронтовиков, сборе металлолома, запасных частей для сельхозмашин, лекарственных растений, учебников, тетрадей для школ освобождённых районов. Они шефствовали над военными госпиталями, в составе тимуровских команд помогали семьям фронтовиков.</w:t>
      </w:r>
    </w:p>
    <w:p w:rsidR="002A6257" w:rsidRDefault="003A1EB0" w:rsidP="00EC4BDB">
      <w:pPr>
        <w:pStyle w:val="ab"/>
        <w:shd w:val="clear" w:color="auto" w:fill="FFFFFF"/>
        <w:spacing w:beforeAutospacing="0" w:after="150" w:afterAutospacing="0"/>
        <w:ind w:left="709" w:firstLineChars="477" w:firstLine="1336"/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В школьных пошивочных мастерских пионеры шили для армии белье, гимнастёрки. Девочки вязали тёплые вещи для фронта: варежки, носки, шарфы, шили кисеты для табака. Ребята помогали раненым в госпиталях, писали под их диктовку письма родным, ставили для раненых спектакли, устраивали концерты, вызывая улыбку у измученных войной взрослых мужчин.</w:t>
      </w:r>
    </w:p>
    <w:p w:rsidR="002A6257" w:rsidRDefault="003A1EB0">
      <w:pPr>
        <w:pStyle w:val="ab"/>
        <w:shd w:val="clear" w:color="auto" w:fill="FFFFFF"/>
        <w:spacing w:beforeAutospacing="0" w:after="150" w:afterAutospacing="0"/>
        <w:ind w:left="709" w:firstLineChars="482" w:firstLine="1355"/>
        <w:jc w:val="both"/>
        <w:rPr>
          <w:rFonts w:eastAsia="Arial"/>
          <w:color w:val="333333"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Региональный элемент: </w:t>
      </w:r>
      <w:r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За 1941-1942 годы в Башкирской АССР было размещено оборудование более 170 эвакуированных промышленных предприятий, отдельных цехов и установок. Необходимо было наращивать объёмы, потерянные в первые месяцы боевых действий. Поэтому к станку вставали все, в том числе подростки и дети. Ребят наскоро обучали азам профессии, и те приступали к работе: делали снаряды для фронта, детали для машин, котлы для походных кухонь и многое другое.</w:t>
      </w:r>
    </w:p>
    <w:p w:rsidR="002A6257" w:rsidRDefault="003A1EB0" w:rsidP="00EC4BDB">
      <w:pPr>
        <w:pStyle w:val="ab"/>
        <w:shd w:val="clear" w:color="auto" w:fill="FFFFFF"/>
        <w:spacing w:beforeAutospacing="0" w:after="150" w:afterAutospacing="0"/>
        <w:ind w:left="709" w:firstLineChars="482" w:firstLine="1350"/>
        <w:jc w:val="both"/>
        <w:rPr>
          <w:rFonts w:eastAsia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тылу врага ребята помогали взрослым: собирали крапиву, из которой в госпиталях варили щи, во время бомбёжек дежурили на крышах </w:t>
      </w:r>
      <w:r w:rsidR="00567018"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 тушили зажигательные бомбы, работали на полях. Сутками трудились ребята на заводах и фабриках, встав за станки вместо ушедших на фронт братьев </w:t>
      </w:r>
      <w:r w:rsidR="00567018"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 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>и отцов. Дети делали взрыватели к минам, запалы к ручным гранатам, дымовые шашки, цветные сигнальные ракеты, собирали противогазы. Не оценим труд ребят в сельском хозяйстве, выращивали овощи для госпиталей.</w:t>
      </w:r>
      <w:r>
        <w:rPr>
          <w:rFonts w:eastAsia="Times New Roman"/>
          <w:color w:val="000000"/>
          <w:sz w:val="28"/>
          <w:szCs w:val="28"/>
          <w:lang w:val="ru-RU" w:eastAsia="ru-RU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   В школьных пошивочных мастерских пионеры шили для армии белье, гимнастерки. Девочки вязали теплые вещи для фронта: варежки, носки, шарфы, шили кисеты для табака.</w:t>
      </w:r>
      <w:r>
        <w:rPr>
          <w:rFonts w:eastAsia="Times New Roman"/>
          <w:color w:val="000000"/>
          <w:sz w:val="28"/>
          <w:szCs w:val="28"/>
          <w:lang w:val="ru-RU" w:eastAsia="ru-RU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 Ребята помогали раненым в госпиталях, писали под их диктовку письма родным, ставили для раненых спектакли, устраивали концерты, вызывая улыбку у </w:t>
      </w:r>
      <w:r>
        <w:rPr>
          <w:rFonts w:eastAsia="Times New Roman"/>
          <w:sz w:val="28"/>
          <w:szCs w:val="28"/>
          <w:shd w:val="clear" w:color="auto" w:fill="FFFFFF"/>
          <w:lang w:val="ru-RU" w:eastAsia="ru-RU"/>
        </w:rPr>
        <w:t xml:space="preserve">измученных войной взрослых мужчин. </w:t>
      </w:r>
    </w:p>
    <w:p w:rsidR="002A6257" w:rsidRDefault="003A1EB0" w:rsidP="00EC4BDB">
      <w:pPr>
        <w:pStyle w:val="ab"/>
        <w:shd w:val="clear" w:color="auto" w:fill="FFFFFF"/>
        <w:spacing w:beforeAutospacing="0" w:after="150" w:afterAutospacing="0"/>
        <w:ind w:left="709" w:firstLineChars="482" w:firstLine="1350"/>
        <w:jc w:val="both"/>
        <w:rPr>
          <w:rFonts w:eastAsia="Arial"/>
          <w:sz w:val="28"/>
          <w:szCs w:val="28"/>
          <w:shd w:val="clear" w:color="auto" w:fill="FFFFFF"/>
          <w:lang w:val="ru-RU"/>
        </w:rPr>
      </w:pPr>
      <w:r>
        <w:rPr>
          <w:rFonts w:eastAsia="Arial"/>
          <w:sz w:val="28"/>
          <w:szCs w:val="28"/>
          <w:shd w:val="clear" w:color="auto" w:fill="FFFFFF"/>
          <w:lang w:val="ru-RU"/>
        </w:rPr>
        <w:t>Война заставила детей забыть о детстве. Она их ввергла в пучину взрослой военной жизни – на полях, у рабочих станков, с оружием в руках против врага, порой без крова, пищи, одежды, без защиты и помощи взрослых. И каждый из них внёс посильную лепту в общую Победу.</w:t>
      </w:r>
    </w:p>
    <w:p w:rsidR="002A6257" w:rsidRDefault="003A1EB0">
      <w:pPr>
        <w:pStyle w:val="ab"/>
        <w:shd w:val="clear" w:color="auto" w:fill="FFFFFF"/>
        <w:spacing w:beforeAutospacing="0" w:after="150" w:afterAutospacing="0"/>
        <w:ind w:left="709" w:firstLineChars="482" w:firstLine="964"/>
        <w:jc w:val="both"/>
        <w:rPr>
          <w:sz w:val="28"/>
          <w:szCs w:val="28"/>
          <w:lang w:val="ru-RU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 xml:space="preserve">Сегодня на территории Башкирии проживают более 189 тысяч жителей, чье детство пришлось на время Великой отечественной войны, то есть, рожденных до 3 сентября 1945 года (статданные за 2022 год), согласно которому жители республики, рожденные в период с 22 июня 1927 года по </w:t>
      </w:r>
      <w:r w:rsidR="00567018"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  <w:lang w:val="ru-RU"/>
        </w:rPr>
        <w:t>3 сентября 1945 года, получают статус «Дети войны» согласно закона Республики Башкортостан от 29.03.2021 года «О детях войны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в Республике Башкортостан».</w:t>
      </w:r>
    </w:p>
    <w:p w:rsidR="002A6257" w:rsidRDefault="003A1EB0" w:rsidP="0013353E">
      <w:pPr>
        <w:ind w:left="1662" w:firstLine="49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Продолжительность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занятия: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минут.</w:t>
      </w:r>
    </w:p>
    <w:p w:rsidR="002A6257" w:rsidRDefault="003A1EB0" w:rsidP="00185978">
      <w:pPr>
        <w:pStyle w:val="a9"/>
        <w:spacing w:before="50" w:line="276" w:lineRule="auto"/>
        <w:ind w:left="709" w:right="135" w:firstLineChars="500" w:firstLine="1405"/>
        <w:jc w:val="both"/>
      </w:pPr>
      <w:r>
        <w:rPr>
          <w:b/>
        </w:rPr>
        <w:t xml:space="preserve">Рекомендуемая форма занятия: </w:t>
      </w:r>
      <w:r>
        <w:t xml:space="preserve">познавательная беседа. </w:t>
      </w:r>
      <w:r>
        <w:rPr>
          <w:color w:val="231F20"/>
        </w:rPr>
        <w:t xml:space="preserve">Занятие предполагает просмотр фильма </w:t>
      </w:r>
      <w:r>
        <w:rPr>
          <w:rFonts w:eastAsia="Arial"/>
          <w:color w:val="333333"/>
          <w:shd w:val="clear" w:color="auto" w:fill="FFFFFF"/>
        </w:rPr>
        <w:t xml:space="preserve">ГАУ ДО Республиканского детского образовательного центра туризма - </w:t>
      </w:r>
      <w:r>
        <w:rPr>
          <w:color w:val="231F20"/>
        </w:rPr>
        <w:t xml:space="preserve">«В их детство ворвалась война» </w:t>
      </w:r>
      <w:r>
        <w:rPr>
          <w:rFonts w:eastAsia="Arial"/>
          <w:color w:val="333333"/>
          <w:shd w:val="clear" w:color="auto" w:fill="FFFFFF"/>
        </w:rPr>
        <w:t xml:space="preserve">(автор и режиссёр Игорь Капитонов), обсуждение и </w:t>
      </w:r>
      <w:proofErr w:type="spellStart"/>
      <w:r>
        <w:rPr>
          <w:rFonts w:eastAsia="Arial"/>
          <w:color w:val="333333"/>
          <w:shd w:val="clear" w:color="auto" w:fill="FFFFFF"/>
        </w:rPr>
        <w:t>постразговор</w:t>
      </w:r>
      <w:proofErr w:type="spellEnd"/>
      <w:r>
        <w:rPr>
          <w:rFonts w:eastAsia="Arial"/>
          <w:color w:val="333333"/>
          <w:shd w:val="clear" w:color="auto" w:fill="FFFFFF"/>
        </w:rPr>
        <w:t>.</w:t>
      </w:r>
    </w:p>
    <w:p w:rsidR="002A6257" w:rsidRDefault="002A6257">
      <w:pPr>
        <w:pStyle w:val="a9"/>
        <w:spacing w:before="48"/>
      </w:pPr>
    </w:p>
    <w:p w:rsidR="002A6257" w:rsidRDefault="003A1EB0">
      <w:pPr>
        <w:pStyle w:val="3"/>
        <w:ind w:left="1418"/>
        <w:jc w:val="left"/>
      </w:pPr>
      <w:r>
        <w:t>Комплект</w:t>
      </w:r>
      <w:r>
        <w:rPr>
          <w:spacing w:val="-8"/>
        </w:rPr>
        <w:t xml:space="preserve"> </w:t>
      </w:r>
      <w:r>
        <w:rPr>
          <w:spacing w:val="-2"/>
        </w:rPr>
        <w:t>материалов:</w:t>
      </w:r>
    </w:p>
    <w:p w:rsidR="002A6257" w:rsidRDefault="003A1EB0">
      <w:pPr>
        <w:pStyle w:val="ac"/>
        <w:numPr>
          <w:ilvl w:val="0"/>
          <w:numId w:val="2"/>
        </w:numPr>
        <w:tabs>
          <w:tab w:val="left" w:pos="2267"/>
        </w:tabs>
        <w:ind w:left="2267" w:hanging="707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рекомендации,</w:t>
      </w:r>
    </w:p>
    <w:p w:rsidR="002A6257" w:rsidRDefault="003A1EB0">
      <w:pPr>
        <w:pStyle w:val="ac"/>
        <w:numPr>
          <w:ilvl w:val="0"/>
          <w:numId w:val="2"/>
        </w:numPr>
        <w:tabs>
          <w:tab w:val="left" w:pos="2267"/>
        </w:tabs>
        <w:spacing w:before="50"/>
        <w:ind w:left="2267" w:hanging="70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видеофильм «В их детство ворвалась война» - </w:t>
      </w:r>
      <w:hyperlink r:id="rId9" w:history="1">
        <w:r>
          <w:rPr>
            <w:rStyle w:val="a3"/>
            <w:sz w:val="28"/>
            <w:szCs w:val="28"/>
          </w:rPr>
          <w:t>https://disk.yandex.ru/i/64iqpQBAwOpIQA</w:t>
        </w:r>
      </w:hyperlink>
    </w:p>
    <w:p w:rsidR="002A6257" w:rsidRDefault="003A1EB0">
      <w:pPr>
        <w:pStyle w:val="ac"/>
        <w:numPr>
          <w:ilvl w:val="0"/>
          <w:numId w:val="2"/>
        </w:numPr>
        <w:tabs>
          <w:tab w:val="left" w:pos="2267"/>
        </w:tabs>
        <w:spacing w:before="50"/>
        <w:ind w:left="2267" w:hanging="707"/>
        <w:rPr>
          <w:sz w:val="28"/>
          <w:szCs w:val="28"/>
        </w:rPr>
      </w:pP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 для просмотра фильма: </w:t>
      </w:r>
    </w:p>
    <w:p w:rsidR="002A6257" w:rsidRDefault="002A6257">
      <w:pPr>
        <w:pStyle w:val="ac"/>
        <w:tabs>
          <w:tab w:val="left" w:pos="2267"/>
        </w:tabs>
        <w:spacing w:before="50"/>
        <w:ind w:left="1560" w:firstLine="0"/>
        <w:rPr>
          <w:sz w:val="28"/>
          <w:szCs w:val="28"/>
        </w:rPr>
      </w:pPr>
    </w:p>
    <w:p w:rsidR="002A6257" w:rsidRDefault="003A1EB0">
      <w:pPr>
        <w:pStyle w:val="ac"/>
        <w:tabs>
          <w:tab w:val="left" w:pos="2267"/>
        </w:tabs>
        <w:spacing w:before="50"/>
        <w:ind w:left="156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114300" distR="114300">
            <wp:extent cx="1762125" cy="1762125"/>
            <wp:effectExtent l="0" t="0" r="9525" b="9525"/>
            <wp:docPr id="1" name="Изображение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Без названи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257" w:rsidRDefault="002A6257">
      <w:pPr>
        <w:pStyle w:val="ac"/>
        <w:tabs>
          <w:tab w:val="left" w:pos="2267"/>
        </w:tabs>
        <w:spacing w:before="50"/>
        <w:ind w:left="1560" w:firstLine="0"/>
        <w:rPr>
          <w:sz w:val="28"/>
          <w:szCs w:val="28"/>
        </w:rPr>
        <w:sectPr w:rsidR="002A6257">
          <w:headerReference w:type="default" r:id="rId11"/>
          <w:footerReference w:type="default" r:id="rId12"/>
          <w:pgSz w:w="11910" w:h="16840"/>
          <w:pgMar w:top="1140" w:right="708" w:bottom="1240" w:left="850" w:header="402" w:footer="1043" w:gutter="0"/>
          <w:pgNumType w:start="1"/>
          <w:cols w:space="720"/>
        </w:sectPr>
      </w:pPr>
    </w:p>
    <w:p w:rsidR="002A6257" w:rsidRDefault="003A1EB0">
      <w:pPr>
        <w:pStyle w:val="2"/>
        <w:spacing w:before="79"/>
        <w:ind w:left="0"/>
      </w:pPr>
      <w:r>
        <w:rPr>
          <w:color w:val="231F20"/>
        </w:rPr>
        <w:lastRenderedPageBreak/>
        <w:t>СТРУКТУРА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ЗАНЯТИЯ</w:t>
      </w:r>
    </w:p>
    <w:p w:rsidR="002A6257" w:rsidRDefault="003A1EB0">
      <w:pPr>
        <w:pStyle w:val="3"/>
        <w:spacing w:before="288"/>
      </w:pPr>
      <w:r>
        <w:t>Часть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Мотивационная</w:t>
      </w:r>
    </w:p>
    <w:p w:rsidR="002A6257" w:rsidRDefault="003A1EB0">
      <w:pPr>
        <w:pStyle w:val="a9"/>
        <w:spacing w:before="48" w:line="276" w:lineRule="auto"/>
        <w:ind w:right="144" w:firstLine="1571"/>
        <w:jc w:val="both"/>
      </w:pPr>
      <w:r>
        <w:t xml:space="preserve">Занятие начинается с краткой беседы с </w:t>
      </w:r>
      <w:proofErr w:type="gramStart"/>
      <w:r>
        <w:t>обучающимися</w:t>
      </w:r>
      <w:proofErr w:type="gramEnd"/>
      <w:r>
        <w:t xml:space="preserve"> по теме:  « В их детство ворвалась война». </w:t>
      </w:r>
    </w:p>
    <w:p w:rsidR="002A6257" w:rsidRDefault="003A1EB0">
      <w:pPr>
        <w:pStyle w:val="a9"/>
        <w:spacing w:before="1" w:line="276" w:lineRule="auto"/>
        <w:ind w:right="141" w:firstLine="1571"/>
        <w:jc w:val="both"/>
      </w:pPr>
      <w:r>
        <w:t>Беседа со школьниками на внеурочном занятии  формирует общий эмоциональный настрой занятия.</w:t>
      </w:r>
    </w:p>
    <w:p w:rsidR="002A6257" w:rsidRDefault="003A1EB0" w:rsidP="00EC4BDB">
      <w:pPr>
        <w:pStyle w:val="a9"/>
        <w:spacing w:before="1" w:line="276" w:lineRule="auto"/>
        <w:ind w:right="144" w:firstLineChars="526" w:firstLine="1473"/>
        <w:jc w:val="both"/>
      </w:pPr>
      <w:r>
        <w:t xml:space="preserve">Успешная мотивация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необходимые эмоции и настраивает обучающихся на активную деятельность во время занятия.</w:t>
      </w:r>
    </w:p>
    <w:p w:rsidR="002A6257" w:rsidRDefault="003A1EB0">
      <w:pPr>
        <w:pStyle w:val="3"/>
        <w:spacing w:before="239"/>
        <w:rPr>
          <w:spacing w:val="-2"/>
        </w:rPr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Основная.</w:t>
      </w:r>
    </w:p>
    <w:p w:rsidR="002A6257" w:rsidRDefault="003A1EB0">
      <w:pPr>
        <w:pStyle w:val="a9"/>
        <w:spacing w:line="276" w:lineRule="auto"/>
        <w:ind w:left="72" w:right="134" w:firstLine="1499"/>
        <w:jc w:val="both"/>
      </w:pPr>
      <w:r>
        <w:t>Демонстрация фильма «В их детство ворвалась война», стимулирует познавательный интерес школьников, мотивирует их на формирование собственной оценки и вызывает эмоциональный отклик, который подводит их к пониманию исторической значимости подвига детей войны,</w:t>
      </w:r>
      <w:r>
        <w:rPr>
          <w:spacing w:val="-1"/>
        </w:rPr>
        <w:t xml:space="preserve"> </w:t>
      </w:r>
      <w:r>
        <w:t>чья</w:t>
      </w:r>
      <w:r>
        <w:rPr>
          <w:spacing w:val="-1"/>
        </w:rPr>
        <w:t xml:space="preserve"> </w:t>
      </w:r>
      <w:r>
        <w:t>стойкость</w:t>
      </w:r>
      <w:r>
        <w:rPr>
          <w:spacing w:val="-2"/>
        </w:rPr>
        <w:t xml:space="preserve"> </w:t>
      </w:r>
      <w:r>
        <w:t>и мужество позволили</w:t>
      </w:r>
      <w:r>
        <w:rPr>
          <w:spacing w:val="-2"/>
        </w:rPr>
        <w:t xml:space="preserve"> приблизить День Победы.</w:t>
      </w:r>
    </w:p>
    <w:p w:rsidR="002A6257" w:rsidRDefault="003A1EB0">
      <w:pPr>
        <w:pStyle w:val="ab"/>
        <w:shd w:val="clear" w:color="auto" w:fill="FFFFFF"/>
        <w:spacing w:beforeAutospacing="0" w:after="225" w:afterAutospacing="0" w:line="15" w:lineRule="atLeast"/>
        <w:ind w:firstLineChars="550" w:firstLine="1540"/>
        <w:jc w:val="both"/>
        <w:textAlignment w:val="baseline"/>
        <w:rPr>
          <w:rFonts w:eastAsia="sans-serif"/>
          <w:color w:val="20212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"В их детство ворвалась война" - </w:t>
      </w:r>
      <w:r>
        <w:rPr>
          <w:rFonts w:eastAsia="sans-serif"/>
          <w:color w:val="202122"/>
          <w:sz w:val="28"/>
          <w:szCs w:val="28"/>
          <w:lang w:val="ru-RU"/>
        </w:rPr>
        <w:t xml:space="preserve">документальный фильм </w:t>
      </w:r>
      <w:r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ГАУ ДО</w:t>
      </w:r>
      <w:r>
        <w:rPr>
          <w:rFonts w:eastAsia="Arial"/>
          <w:color w:val="333333"/>
          <w:sz w:val="28"/>
          <w:szCs w:val="28"/>
          <w:shd w:val="clear" w:color="auto" w:fill="FFFFFF"/>
        </w:rPr>
        <w:t> </w:t>
      </w:r>
      <w:r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Республиканского</w:t>
      </w:r>
      <w:r>
        <w:rPr>
          <w:rFonts w:eastAsia="Arial"/>
          <w:color w:val="333333"/>
          <w:sz w:val="28"/>
          <w:szCs w:val="28"/>
          <w:shd w:val="clear" w:color="auto" w:fill="FFFFFF"/>
        </w:rPr>
        <w:t> </w:t>
      </w:r>
      <w:r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детского образовательного</w:t>
      </w:r>
      <w:r>
        <w:rPr>
          <w:rFonts w:eastAsia="Arial"/>
          <w:color w:val="333333"/>
          <w:sz w:val="28"/>
          <w:szCs w:val="28"/>
          <w:shd w:val="clear" w:color="auto" w:fill="FFFFFF"/>
        </w:rPr>
        <w:t> </w:t>
      </w:r>
      <w:r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центра</w:t>
      </w:r>
      <w:r>
        <w:rPr>
          <w:rFonts w:eastAsia="Arial"/>
          <w:color w:val="333333"/>
          <w:sz w:val="28"/>
          <w:szCs w:val="28"/>
          <w:shd w:val="clear" w:color="auto" w:fill="FFFFFF"/>
        </w:rPr>
        <w:t> </w:t>
      </w:r>
      <w:r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туризма (автор и режиссёр Игорь Капитонов)</w:t>
      </w:r>
      <w:r>
        <w:rPr>
          <w:rFonts w:eastAsia="sans-serif"/>
          <w:color w:val="202122"/>
          <w:sz w:val="28"/>
          <w:szCs w:val="28"/>
          <w:lang w:val="ru-RU"/>
        </w:rPr>
        <w:t xml:space="preserve">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 </w:t>
      </w:r>
      <w:r>
        <w:rPr>
          <w:rFonts w:eastAsia="Montserrat"/>
          <w:color w:val="000000"/>
          <w:sz w:val="28"/>
          <w:szCs w:val="28"/>
          <w:lang w:val="ru-RU"/>
        </w:rPr>
        <w:t>о нелёгком военном детстве маленьких героев</w:t>
      </w:r>
      <w:r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.  В фильме в</w:t>
      </w:r>
      <w:r>
        <w:rPr>
          <w:rFonts w:eastAsia="Montserrat"/>
          <w:color w:val="000000"/>
          <w:sz w:val="28"/>
          <w:szCs w:val="28"/>
          <w:lang w:val="ru-RU"/>
        </w:rPr>
        <w:t xml:space="preserve">етераны труда — вчерашние дети войны, рассказывают в фильме о тяготах прошедшего военного времени. Зритель </w:t>
      </w:r>
      <w:r>
        <w:rPr>
          <w:rFonts w:eastAsia="sans-serif"/>
          <w:color w:val="09161C"/>
          <w:sz w:val="28"/>
          <w:szCs w:val="28"/>
          <w:shd w:val="clear" w:color="auto" w:fill="FFFFFF"/>
          <w:lang w:val="ru-RU"/>
        </w:rPr>
        <w:t>постепенно погружается в атмосферу военного времени, когда победа уже близка, а все тяготы военного времени стали привычным фоном жизни, и к ним относятся спокойно, ко всему: разрухе, разлуке, горю…</w:t>
      </w:r>
    </w:p>
    <w:p w:rsidR="002A6257" w:rsidRDefault="003A1EB0">
      <w:pPr>
        <w:pStyle w:val="a9"/>
        <w:spacing w:before="47" w:line="276" w:lineRule="auto"/>
        <w:ind w:right="135" w:firstLine="1514"/>
        <w:jc w:val="both"/>
      </w:pPr>
      <w:r>
        <w:t xml:space="preserve"> После просмотра фильма обучающиеся открывают для себя черты характера, позволившие людям не только не покориться врагу, выжить в самые тяжёлые времена, но и сделать все, чтобы приблизить Победу.</w:t>
      </w:r>
    </w:p>
    <w:p w:rsidR="002A6257" w:rsidRDefault="003A1EB0">
      <w:pPr>
        <w:pStyle w:val="ab"/>
        <w:shd w:val="clear" w:color="auto" w:fill="FFFFFF"/>
        <w:spacing w:before="150" w:beforeAutospacing="0" w:after="150" w:afterAutospacing="0"/>
        <w:ind w:firstLineChars="557" w:firstLine="1566"/>
        <w:jc w:val="both"/>
        <w:rPr>
          <w:rFonts w:eastAsia="Helvetica"/>
          <w:i/>
          <w:iCs/>
          <w:color w:val="373A3C"/>
          <w:sz w:val="28"/>
          <w:szCs w:val="28"/>
          <w:lang w:val="ru-RU"/>
        </w:rPr>
      </w:pPr>
      <w:r>
        <w:rPr>
          <w:b/>
          <w:i/>
          <w:color w:val="231F20"/>
          <w:sz w:val="28"/>
          <w:szCs w:val="28"/>
          <w:lang w:val="ru-RU"/>
        </w:rPr>
        <w:t xml:space="preserve">Справочно для учителя. </w:t>
      </w:r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>У детей войны разные судьбы, но всех их объединяет общая трагедия, невосполнимая потеря прекрасного мира детства. Не в срок повзрослевшие, не по годам мудрые и невероятно стойкие маленькие герои противостояли войне. Их патриотизм во время Великой Отечественной войны, трудовые подвиги и отчаянная храбрость навсегда останутся в памяти нашего народа.</w:t>
      </w:r>
    </w:p>
    <w:p w:rsidR="002A6257" w:rsidRDefault="003A1EB0" w:rsidP="00EC4BDB">
      <w:pPr>
        <w:pStyle w:val="ab"/>
        <w:shd w:val="clear" w:color="auto" w:fill="FFFFFF"/>
        <w:spacing w:before="150" w:beforeAutospacing="0" w:after="150" w:afterAutospacing="0"/>
        <w:ind w:firstLineChars="557" w:firstLine="1560"/>
        <w:jc w:val="both"/>
        <w:rPr>
          <w:rFonts w:eastAsia="Helvetica"/>
          <w:i/>
          <w:iCs/>
          <w:color w:val="373A3C"/>
          <w:sz w:val="28"/>
          <w:szCs w:val="28"/>
          <w:lang w:val="ru-RU"/>
        </w:rPr>
      </w:pPr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>Сотни тысяч мальчишек и девчонок в годы Великой Отечественной шли в военкоматы, прибавляли себе год-два и уходили защищать Родину, многие погибали за нее. Дети войны зачастую натерпелись от нее не меньше, чем бойцы на фронте. Попранное войной детство, страдания, голод, смерть рано сделали ребятишек взрослыми, воспитав в них недетскую силу духа, смелость, способность к самопожертвованию, к подвигу во имя Родины, во имя Победы.</w:t>
      </w:r>
    </w:p>
    <w:p w:rsidR="002A6257" w:rsidRDefault="003A1EB0" w:rsidP="00EC4BDB">
      <w:pPr>
        <w:pStyle w:val="ab"/>
        <w:shd w:val="clear" w:color="auto" w:fill="FFFFFF"/>
        <w:spacing w:before="150" w:beforeAutospacing="0" w:after="150" w:afterAutospacing="0"/>
        <w:ind w:firstLineChars="536" w:firstLine="1501"/>
        <w:jc w:val="both"/>
        <w:rPr>
          <w:rFonts w:eastAsia="Helvetica"/>
          <w:i/>
          <w:iCs/>
          <w:color w:val="373A3C"/>
          <w:sz w:val="28"/>
          <w:szCs w:val="28"/>
          <w:lang w:val="ru-RU"/>
        </w:rPr>
      </w:pPr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lastRenderedPageBreak/>
        <w:t xml:space="preserve">Дети воевали наравне </w:t>
      </w:r>
      <w:proofErr w:type="gramStart"/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>со</w:t>
      </w:r>
      <w:proofErr w:type="gramEnd"/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 xml:space="preserve"> взрослыми и в действующей армии, и в партизанских отрядах. И это были не единичные случаи. Таких ребят, по данным советских источников, во время Великой Отечественной войны были десятки тысячи.</w:t>
      </w:r>
    </w:p>
    <w:p w:rsidR="002A6257" w:rsidRDefault="003A1EB0" w:rsidP="00EC4BDB">
      <w:pPr>
        <w:pStyle w:val="ab"/>
        <w:shd w:val="clear" w:color="auto" w:fill="FFFFFF"/>
        <w:spacing w:before="150" w:beforeAutospacing="0" w:after="150" w:afterAutospacing="0"/>
        <w:ind w:firstLineChars="536" w:firstLine="1501"/>
        <w:jc w:val="both"/>
        <w:rPr>
          <w:rFonts w:eastAsia="Helvetica"/>
          <w:color w:val="373A3C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 xml:space="preserve">Вот имена некоторых из них: Володя </w:t>
      </w:r>
      <w:proofErr w:type="spellStart"/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>Казьмин</w:t>
      </w:r>
      <w:proofErr w:type="spellEnd"/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 xml:space="preserve">, Юра </w:t>
      </w:r>
      <w:proofErr w:type="spellStart"/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>Жданко</w:t>
      </w:r>
      <w:proofErr w:type="spellEnd"/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 xml:space="preserve">, Леня Голиков, Марат </w:t>
      </w:r>
      <w:proofErr w:type="spellStart"/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>Казей</w:t>
      </w:r>
      <w:proofErr w:type="spellEnd"/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 xml:space="preserve">, Лара Михеенко, Валя Котик, Таня Морозова, Витя Коробков, Зина Портнова. Многие из них так воевали, что заслужили боевые ордена и медали, а четверо: Марат </w:t>
      </w:r>
      <w:proofErr w:type="spellStart"/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>Казей</w:t>
      </w:r>
      <w:proofErr w:type="spellEnd"/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t>, Валя Котик, Зина Портнова, Леня Голиков, стали Героями Советского Союза. С первых дней оккупации мальчишки и девчонки начали действовать на свой страх и риск, который действительно был смертельным.</w:t>
      </w:r>
      <w:r>
        <w:rPr>
          <w:rFonts w:eastAsia="Helvetica"/>
          <w:i/>
          <w:iCs/>
          <w:color w:val="373A3C"/>
          <w:sz w:val="28"/>
          <w:szCs w:val="28"/>
          <w:shd w:val="clear" w:color="auto" w:fill="FFFFFF"/>
          <w:lang w:val="ru-RU"/>
        </w:rPr>
        <w:br/>
      </w:r>
      <w:r>
        <w:rPr>
          <w:rFonts w:eastAsia="Helvetica"/>
          <w:color w:val="373A3C"/>
          <w:sz w:val="28"/>
          <w:szCs w:val="28"/>
          <w:shd w:val="clear" w:color="auto" w:fill="FFFFFF"/>
          <w:lang w:val="ru-RU"/>
        </w:rPr>
        <w:br/>
        <w:t xml:space="preserve">                     Ребята собирали оставшиеся от боёв винтовки, патроны, пулемёты, гранаты, а затем передавали всё это партизанам, конечно, они серьёзно рисковали. Многие школьники, опять же на свой страх и риск, вели разведку, были связными в партизанских отрядах. Спасали раненных красноармейцев, помогали устраивать подпольщикам побеги наших военнопленных из немецких концлагерей. Поджигали немецкие склады с продовольствием, техникой, обмундированием, фуражом, взрывали железнодорожные вагоны и паровозы. На "детском фронте" воевали как мальчики, так и девочки.</w:t>
      </w:r>
    </w:p>
    <w:p w:rsidR="002A6257" w:rsidRDefault="003A1EB0" w:rsidP="00EC4BDB">
      <w:pPr>
        <w:pStyle w:val="ab"/>
        <w:shd w:val="clear" w:color="auto" w:fill="FFFFFF"/>
        <w:spacing w:before="150" w:beforeAutospacing="0" w:after="150" w:afterAutospacing="0"/>
        <w:ind w:firstLineChars="536" w:firstLine="1501"/>
        <w:jc w:val="both"/>
        <w:rPr>
          <w:rFonts w:eastAsia="Helvetica"/>
          <w:color w:val="373A3C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color w:val="373A3C"/>
          <w:sz w:val="28"/>
          <w:szCs w:val="28"/>
          <w:shd w:val="clear" w:color="auto" w:fill="FFFFFF"/>
          <w:lang w:val="ru-RU"/>
        </w:rPr>
        <w:t xml:space="preserve">«Есть память, которой не будет забвенья, </w:t>
      </w:r>
    </w:p>
    <w:p w:rsidR="002A6257" w:rsidRDefault="003A1EB0" w:rsidP="00EC4BDB">
      <w:pPr>
        <w:pStyle w:val="ab"/>
        <w:shd w:val="clear" w:color="auto" w:fill="FFFFFF"/>
        <w:spacing w:before="150" w:beforeAutospacing="0" w:after="150" w:afterAutospacing="0"/>
        <w:ind w:firstLineChars="536" w:firstLine="1501"/>
        <w:jc w:val="both"/>
        <w:rPr>
          <w:rFonts w:eastAsia="Helvetica"/>
          <w:color w:val="373A3C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color w:val="373A3C"/>
          <w:sz w:val="28"/>
          <w:szCs w:val="28"/>
          <w:shd w:val="clear" w:color="auto" w:fill="FFFFFF"/>
          <w:lang w:val="ru-RU"/>
        </w:rPr>
        <w:t>И слава, которой не будет конца».</w:t>
      </w:r>
    </w:p>
    <w:p w:rsidR="002A6257" w:rsidRPr="00EC4BDB" w:rsidRDefault="003A1EB0" w:rsidP="00EC4BDB">
      <w:pPr>
        <w:pStyle w:val="ab"/>
        <w:shd w:val="clear" w:color="auto" w:fill="FFFFFF"/>
        <w:spacing w:before="150" w:beforeAutospacing="0" w:after="150" w:afterAutospacing="0"/>
        <w:ind w:firstLineChars="536" w:firstLine="1501"/>
        <w:jc w:val="center"/>
        <w:rPr>
          <w:rFonts w:eastAsia="serif"/>
          <w:i/>
          <w:iCs/>
          <w:color w:val="000000"/>
          <w:sz w:val="28"/>
          <w:szCs w:val="28"/>
          <w:lang w:val="ru-RU"/>
        </w:rPr>
      </w:pPr>
      <w:r>
        <w:rPr>
          <w:rFonts w:eastAsia="Helvetica"/>
          <w:color w:val="373A3C"/>
          <w:sz w:val="28"/>
          <w:szCs w:val="28"/>
          <w:shd w:val="clear" w:color="auto" w:fill="FFFFFF"/>
          <w:lang w:val="ru-RU"/>
        </w:rPr>
        <w:t>Р.</w:t>
      </w:r>
      <w:r w:rsidR="00185978">
        <w:rPr>
          <w:rFonts w:eastAsia="Helvetica"/>
          <w:color w:val="373A3C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Helvetica"/>
          <w:color w:val="373A3C"/>
          <w:sz w:val="28"/>
          <w:szCs w:val="28"/>
          <w:shd w:val="clear" w:color="auto" w:fill="FFFFFF"/>
          <w:lang w:val="ru-RU"/>
        </w:rPr>
        <w:t>Рождественский</w:t>
      </w:r>
    </w:p>
    <w:p w:rsidR="002A6257" w:rsidRDefault="003A1EB0">
      <w:pPr>
        <w:pStyle w:val="a9"/>
        <w:spacing w:before="241" w:line="276" w:lineRule="auto"/>
        <w:ind w:right="143" w:firstLine="707"/>
        <w:jc w:val="both"/>
      </w:pPr>
      <w:r>
        <w:t>Беседа продолжается обсуждением стойкости и мужества воинов</w:t>
      </w:r>
      <w:r w:rsidR="0013353E">
        <w:t>,</w:t>
      </w:r>
      <w:r>
        <w:t xml:space="preserve"> вставших на защиту Родины.</w:t>
      </w:r>
    </w:p>
    <w:p w:rsidR="002A6257" w:rsidRDefault="003A1EB0">
      <w:pPr>
        <w:pStyle w:val="3"/>
        <w:spacing w:before="239"/>
      </w:pPr>
      <w:r>
        <w:t>Часть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Заключительная.</w:t>
      </w:r>
    </w:p>
    <w:p w:rsidR="002A6257" w:rsidRDefault="003A1EB0" w:rsidP="00185978">
      <w:pPr>
        <w:pStyle w:val="a9"/>
        <w:spacing w:before="48"/>
        <w:jc w:val="both"/>
      </w:pPr>
      <w:r>
        <w:t>Итоговая</w:t>
      </w:r>
      <w:r>
        <w:rPr>
          <w:spacing w:val="-4"/>
        </w:rPr>
        <w:t xml:space="preserve"> </w:t>
      </w:r>
      <w:r>
        <w:rPr>
          <w:spacing w:val="-2"/>
        </w:rPr>
        <w:t>рефлексия.</w:t>
      </w:r>
    </w:p>
    <w:p w:rsidR="002A6257" w:rsidRDefault="003A1EB0" w:rsidP="00185978">
      <w:pPr>
        <w:pStyle w:val="a9"/>
        <w:spacing w:line="276" w:lineRule="auto"/>
        <w:ind w:right="135"/>
        <w:jc w:val="both"/>
      </w:pPr>
      <w:r>
        <w:t xml:space="preserve">Заключительная часть посвящена общению с </w:t>
      </w:r>
      <w:proofErr w:type="gramStart"/>
      <w:r>
        <w:t>обучающимися</w:t>
      </w:r>
      <w:proofErr w:type="gramEnd"/>
      <w:r>
        <w:t>.</w:t>
      </w:r>
    </w:p>
    <w:p w:rsidR="002A6257" w:rsidRDefault="003A1EB0">
      <w:pPr>
        <w:pStyle w:val="a9"/>
        <w:spacing w:line="276" w:lineRule="auto"/>
        <w:ind w:left="852" w:right="135" w:firstLine="707"/>
        <w:jc w:val="both"/>
      </w:pPr>
      <w:r>
        <w:t>Вопросы:</w:t>
      </w:r>
    </w:p>
    <w:p w:rsidR="002A6257" w:rsidRDefault="003A1EB0">
      <w:pPr>
        <w:pStyle w:val="a9"/>
        <w:numPr>
          <w:ilvl w:val="0"/>
          <w:numId w:val="3"/>
        </w:numPr>
        <w:spacing w:line="276" w:lineRule="auto"/>
        <w:ind w:right="135" w:firstLine="707"/>
        <w:jc w:val="both"/>
      </w:pPr>
      <w:r>
        <w:t>Как Вы думаете, каковы были причины нападения фашис</w:t>
      </w:r>
      <w:r w:rsidR="00AB5CCA">
        <w:t>ткой Германии на Советский Союз</w:t>
      </w:r>
      <w:r>
        <w:t>?</w:t>
      </w:r>
    </w:p>
    <w:p w:rsidR="002A6257" w:rsidRDefault="003A1EB0">
      <w:pPr>
        <w:pStyle w:val="a9"/>
        <w:numPr>
          <w:ilvl w:val="0"/>
          <w:numId w:val="3"/>
        </w:numPr>
        <w:spacing w:line="276" w:lineRule="auto"/>
        <w:ind w:right="135" w:firstLine="707"/>
        <w:jc w:val="both"/>
      </w:pPr>
      <w:r>
        <w:t>Назовите причины особой жестокости к жителям Советского Союза со стороны нацистской Германии.</w:t>
      </w:r>
    </w:p>
    <w:p w:rsidR="002A6257" w:rsidRDefault="00AB5CCA" w:rsidP="00AB5CCA">
      <w:pPr>
        <w:pStyle w:val="a9"/>
        <w:spacing w:line="276" w:lineRule="auto"/>
        <w:ind w:right="143"/>
        <w:jc w:val="both"/>
      </w:pPr>
      <w:r>
        <w:t xml:space="preserve">          </w:t>
      </w:r>
      <w:r w:rsidR="003A1EB0">
        <w:t xml:space="preserve">3.Какие слова ассоциируются у Вас со словом </w:t>
      </w:r>
      <w:r>
        <w:t>«</w:t>
      </w:r>
      <w:r w:rsidR="003A1EB0">
        <w:t>война</w:t>
      </w:r>
      <w:r>
        <w:t>»</w:t>
      </w:r>
      <w:r w:rsidR="003A1EB0">
        <w:t>?</w:t>
      </w:r>
    </w:p>
    <w:p w:rsidR="002A6257" w:rsidRDefault="002A6257">
      <w:pPr>
        <w:pStyle w:val="a9"/>
        <w:spacing w:line="276" w:lineRule="auto"/>
        <w:ind w:left="72" w:right="143" w:firstLine="707"/>
        <w:jc w:val="both"/>
      </w:pPr>
    </w:p>
    <w:p w:rsidR="002A6257" w:rsidRDefault="003A1EB0">
      <w:pPr>
        <w:pStyle w:val="a9"/>
        <w:spacing w:line="276" w:lineRule="auto"/>
        <w:ind w:left="72" w:right="143" w:firstLine="707"/>
        <w:jc w:val="both"/>
      </w:pPr>
      <w:r>
        <w:t>В завершение занятия учитель объясняет обучающимся, что важно хранить историческую память, передавать её следующим поколениям для того, чтобы ничего подобного больше не повторилось.</w:t>
      </w:r>
    </w:p>
    <w:p w:rsidR="002A6257" w:rsidRDefault="002A6257">
      <w:pPr>
        <w:pStyle w:val="a9"/>
      </w:pPr>
    </w:p>
    <w:p w:rsidR="002A6257" w:rsidRDefault="002A6257">
      <w:pPr>
        <w:spacing w:line="207" w:lineRule="exact"/>
        <w:rPr>
          <w:sz w:val="28"/>
          <w:szCs w:val="28"/>
        </w:rPr>
        <w:sectPr w:rsidR="002A6257">
          <w:pgSz w:w="11910" w:h="16840"/>
          <w:pgMar w:top="1140" w:right="708" w:bottom="1240" w:left="850" w:header="402" w:footer="1043" w:gutter="0"/>
          <w:cols w:space="720"/>
        </w:sectPr>
      </w:pPr>
    </w:p>
    <w:p w:rsidR="002A6257" w:rsidRDefault="003A1EB0">
      <w:pPr>
        <w:pStyle w:val="2"/>
        <w:spacing w:before="79"/>
      </w:pPr>
      <w:r>
        <w:rPr>
          <w:color w:val="231F20"/>
          <w:spacing w:val="-2"/>
        </w:rPr>
        <w:lastRenderedPageBreak/>
        <w:t>ПОСТРАЗГОВОР</w:t>
      </w:r>
    </w:p>
    <w:p w:rsidR="002A6257" w:rsidRDefault="003A1EB0">
      <w:pPr>
        <w:pStyle w:val="ac"/>
        <w:numPr>
          <w:ilvl w:val="0"/>
          <w:numId w:val="4"/>
        </w:numPr>
        <w:tabs>
          <w:tab w:val="left" w:pos="1418"/>
        </w:tabs>
        <w:spacing w:before="49" w:line="273" w:lineRule="auto"/>
        <w:ind w:right="142"/>
        <w:jc w:val="both"/>
        <w:rPr>
          <w:color w:val="FF0000"/>
          <w:sz w:val="28"/>
          <w:szCs w:val="28"/>
        </w:rPr>
      </w:pPr>
      <w:r>
        <w:rPr>
          <w:color w:val="231F20"/>
          <w:sz w:val="28"/>
          <w:szCs w:val="28"/>
        </w:rPr>
        <w:t xml:space="preserve">Посещение Республиканского 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Музея Боевой Славы </w:t>
      </w:r>
      <w:hyperlink r:id="rId13" w:history="1">
        <w:r>
          <w:rPr>
            <w:rStyle w:val="a5"/>
            <w:rFonts w:eastAsia="Arial"/>
            <w:sz w:val="28"/>
            <w:szCs w:val="28"/>
            <w:shd w:val="clear" w:color="auto" w:fill="FFFFFF"/>
          </w:rPr>
          <w:t>https://rmbs-ufa.ru/ru/</w:t>
        </w:r>
      </w:hyperlink>
    </w:p>
    <w:p w:rsidR="002A6257" w:rsidRDefault="003A1EB0">
      <w:pPr>
        <w:pStyle w:val="ac"/>
        <w:numPr>
          <w:ilvl w:val="0"/>
          <w:numId w:val="4"/>
        </w:numPr>
        <w:tabs>
          <w:tab w:val="left" w:pos="1418"/>
        </w:tabs>
        <w:spacing w:before="49" w:line="273" w:lineRule="auto"/>
        <w:ind w:right="142"/>
        <w:jc w:val="both"/>
        <w:rPr>
          <w:color w:val="FF0000"/>
          <w:sz w:val="28"/>
          <w:szCs w:val="28"/>
        </w:rPr>
      </w:pPr>
      <w:r>
        <w:rPr>
          <w:color w:val="231F20"/>
          <w:sz w:val="28"/>
          <w:szCs w:val="28"/>
        </w:rPr>
        <w:t xml:space="preserve">Посещение Национального Музея Республики Башкортостан </w:t>
      </w:r>
      <w:hyperlink r:id="rId14" w:history="1">
        <w:r>
          <w:rPr>
            <w:rStyle w:val="a5"/>
            <w:rFonts w:eastAsia="Arial"/>
            <w:sz w:val="28"/>
            <w:szCs w:val="28"/>
            <w:shd w:val="clear" w:color="auto" w:fill="FFFFFF"/>
          </w:rPr>
          <w:t>https://museumrb.ru/</w:t>
        </w:r>
      </w:hyperlink>
    </w:p>
    <w:p w:rsidR="002A6257" w:rsidRDefault="003A1EB0">
      <w:pPr>
        <w:pStyle w:val="ac"/>
        <w:numPr>
          <w:ilvl w:val="0"/>
          <w:numId w:val="4"/>
        </w:numPr>
        <w:tabs>
          <w:tab w:val="left" w:pos="1418"/>
        </w:tabs>
        <w:spacing w:before="49" w:line="273" w:lineRule="auto"/>
        <w:ind w:right="142"/>
        <w:jc w:val="both"/>
        <w:rPr>
          <w:color w:val="FF0000"/>
          <w:sz w:val="28"/>
          <w:szCs w:val="28"/>
        </w:rPr>
      </w:pPr>
      <w:r>
        <w:rPr>
          <w:color w:val="231F20"/>
          <w:sz w:val="28"/>
          <w:szCs w:val="28"/>
        </w:rPr>
        <w:t xml:space="preserve">Бессмертный полк </w:t>
      </w:r>
      <w:hyperlink r:id="rId15" w:history="1">
        <w:r>
          <w:rPr>
            <w:rStyle w:val="a5"/>
            <w:rFonts w:eastAsia="Arial"/>
            <w:sz w:val="28"/>
            <w:szCs w:val="28"/>
            <w:shd w:val="clear" w:color="auto" w:fill="FFFFFF"/>
          </w:rPr>
          <w:t>https://www.polkrf.ru/</w:t>
        </w:r>
      </w:hyperlink>
    </w:p>
    <w:p w:rsidR="002A6257" w:rsidRDefault="002A6257">
      <w:pPr>
        <w:pStyle w:val="ac"/>
        <w:tabs>
          <w:tab w:val="left" w:pos="1418"/>
        </w:tabs>
        <w:spacing w:before="49" w:line="273" w:lineRule="auto"/>
        <w:ind w:left="1418" w:right="142" w:firstLine="0"/>
        <w:jc w:val="both"/>
        <w:rPr>
          <w:color w:val="FF0000"/>
          <w:sz w:val="28"/>
          <w:szCs w:val="28"/>
        </w:rPr>
      </w:pPr>
    </w:p>
    <w:p w:rsidR="002A6257" w:rsidRDefault="003A1EB0">
      <w:pPr>
        <w:pStyle w:val="ac"/>
        <w:numPr>
          <w:ilvl w:val="0"/>
          <w:numId w:val="4"/>
        </w:numPr>
        <w:tabs>
          <w:tab w:val="left" w:pos="1418"/>
        </w:tabs>
        <w:spacing w:before="10" w:line="273" w:lineRule="auto"/>
        <w:ind w:right="138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Разговор с родителями, дедушками и бабушками - остались ли в семье письма времён войны от воевавших родственников. Если да,  сделать о них сообщение в классе.</w:t>
      </w:r>
    </w:p>
    <w:p w:rsidR="002A6257" w:rsidRDefault="002A6257">
      <w:pPr>
        <w:pStyle w:val="a9"/>
        <w:spacing w:before="52"/>
      </w:pPr>
    </w:p>
    <w:p w:rsidR="002A6257" w:rsidRDefault="003A1EB0">
      <w:pPr>
        <w:pStyle w:val="2"/>
        <w:rPr>
          <w:spacing w:val="-2"/>
        </w:rPr>
      </w:pPr>
      <w: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МАТЕРИАЛЫ:</w:t>
      </w:r>
    </w:p>
    <w:p w:rsidR="002A6257" w:rsidRDefault="003A1EB0">
      <w:pPr>
        <w:pStyle w:val="2"/>
        <w:numPr>
          <w:ilvl w:val="0"/>
          <w:numId w:val="5"/>
        </w:numPr>
        <w:rPr>
          <w:b w:val="0"/>
          <w:bCs w:val="0"/>
        </w:rPr>
      </w:pPr>
      <w:r>
        <w:rPr>
          <w:rFonts w:eastAsia="SimSun"/>
          <w:b w:val="0"/>
          <w:bCs w:val="0"/>
        </w:rPr>
        <w:t>Артюхова Н.М. Светлана. Мама</w:t>
      </w:r>
      <w:proofErr w:type="gramStart"/>
      <w:r>
        <w:rPr>
          <w:rFonts w:eastAsia="SimSun"/>
          <w:b w:val="0"/>
          <w:bCs w:val="0"/>
        </w:rPr>
        <w:t xml:space="preserve"> :</w:t>
      </w:r>
      <w:proofErr w:type="gramEnd"/>
      <w:r>
        <w:rPr>
          <w:rFonts w:eastAsia="SimSun"/>
          <w:b w:val="0"/>
          <w:bCs w:val="0"/>
        </w:rPr>
        <w:t xml:space="preserve"> [повести] / Нина Артюхова ; [</w:t>
      </w:r>
      <w:proofErr w:type="spellStart"/>
      <w:r>
        <w:rPr>
          <w:rFonts w:eastAsia="SimSun"/>
          <w:b w:val="0"/>
          <w:bCs w:val="0"/>
        </w:rPr>
        <w:t>худож</w:t>
      </w:r>
      <w:proofErr w:type="spellEnd"/>
      <w:r>
        <w:rPr>
          <w:rFonts w:eastAsia="SimSun"/>
          <w:b w:val="0"/>
          <w:bCs w:val="0"/>
        </w:rPr>
        <w:t xml:space="preserve">. </w:t>
      </w:r>
      <w:proofErr w:type="gramStart"/>
      <w:r>
        <w:rPr>
          <w:rFonts w:eastAsia="SimSun"/>
          <w:b w:val="0"/>
          <w:bCs w:val="0"/>
        </w:rPr>
        <w:t>Анна Власова].</w:t>
      </w:r>
      <w:proofErr w:type="gramEnd"/>
      <w:r>
        <w:rPr>
          <w:rFonts w:eastAsia="SimSun"/>
          <w:b w:val="0"/>
          <w:bCs w:val="0"/>
        </w:rPr>
        <w:t xml:space="preserve"> – Москва</w:t>
      </w:r>
      <w:proofErr w:type="gramStart"/>
      <w:r>
        <w:rPr>
          <w:rFonts w:eastAsia="SimSun"/>
          <w:b w:val="0"/>
          <w:bCs w:val="0"/>
        </w:rPr>
        <w:t xml:space="preserve"> :</w:t>
      </w:r>
      <w:proofErr w:type="gramEnd"/>
      <w:r>
        <w:rPr>
          <w:rFonts w:eastAsia="SimSun"/>
          <w:b w:val="0"/>
          <w:bCs w:val="0"/>
        </w:rPr>
        <w:t xml:space="preserve"> </w:t>
      </w:r>
      <w:proofErr w:type="spellStart"/>
      <w:r>
        <w:rPr>
          <w:rFonts w:eastAsia="SimSun"/>
          <w:b w:val="0"/>
          <w:bCs w:val="0"/>
        </w:rPr>
        <w:t>Энас</w:t>
      </w:r>
      <w:proofErr w:type="spellEnd"/>
      <w:r>
        <w:rPr>
          <w:rFonts w:eastAsia="SimSun"/>
          <w:b w:val="0"/>
          <w:bCs w:val="0"/>
        </w:rPr>
        <w:t>-Книга, 2021. – 467, [2] с.</w:t>
      </w:r>
      <w:proofErr w:type="gramStart"/>
      <w:r>
        <w:rPr>
          <w:rFonts w:eastAsia="SimSun"/>
          <w:b w:val="0"/>
          <w:bCs w:val="0"/>
        </w:rPr>
        <w:t xml:space="preserve"> :</w:t>
      </w:r>
      <w:proofErr w:type="gramEnd"/>
      <w:r>
        <w:rPr>
          <w:rFonts w:eastAsia="SimSun"/>
          <w:b w:val="0"/>
          <w:bCs w:val="0"/>
        </w:rPr>
        <w:t xml:space="preserve"> ил. – (Дорога к счастью). 12+</w:t>
      </w:r>
    </w:p>
    <w:p w:rsidR="002A6257" w:rsidRDefault="003A1EB0">
      <w:pPr>
        <w:pStyle w:val="2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Алексеев, С. П. Поклон победителям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рассказы о Великой Отечественной войне : 6+ / С. П. Алексеев; художник </w:t>
      </w:r>
      <w:r w:rsidR="00AB5CCA">
        <w:rPr>
          <w:b w:val="0"/>
          <w:bCs w:val="0"/>
        </w:rPr>
        <w:t>А. Лурье.– Москва.</w:t>
      </w:r>
      <w:r>
        <w:rPr>
          <w:b w:val="0"/>
          <w:bCs w:val="0"/>
        </w:rPr>
        <w:t>: Детская литература, 2015.– 31, [1] с.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цв</w:t>
      </w:r>
      <w:proofErr w:type="spellEnd"/>
      <w:r>
        <w:rPr>
          <w:b w:val="0"/>
          <w:bCs w:val="0"/>
        </w:rPr>
        <w:t xml:space="preserve">. ил.– (Книга за книгой) </w:t>
      </w:r>
    </w:p>
    <w:p w:rsidR="002A6257" w:rsidRDefault="003A1EB0">
      <w:pPr>
        <w:pStyle w:val="2"/>
        <w:numPr>
          <w:ilvl w:val="0"/>
          <w:numId w:val="5"/>
        </w:numPr>
        <w:rPr>
          <w:b w:val="0"/>
          <w:bCs w:val="0"/>
        </w:rPr>
      </w:pPr>
      <w:r>
        <w:rPr>
          <w:rFonts w:eastAsia="SimSun"/>
          <w:b w:val="0"/>
          <w:bCs w:val="0"/>
        </w:rPr>
        <w:t>Богомолов В.О. Иван</w:t>
      </w:r>
      <w:proofErr w:type="gramStart"/>
      <w:r>
        <w:rPr>
          <w:rFonts w:eastAsia="SimSun"/>
          <w:b w:val="0"/>
          <w:bCs w:val="0"/>
        </w:rPr>
        <w:t xml:space="preserve"> ;</w:t>
      </w:r>
      <w:proofErr w:type="gramEnd"/>
      <w:r>
        <w:rPr>
          <w:rFonts w:eastAsia="SimSun"/>
          <w:b w:val="0"/>
          <w:bCs w:val="0"/>
        </w:rPr>
        <w:t xml:space="preserve"> </w:t>
      </w:r>
      <w:proofErr w:type="spellStart"/>
      <w:r>
        <w:rPr>
          <w:rFonts w:eastAsia="SimSun"/>
          <w:b w:val="0"/>
          <w:bCs w:val="0"/>
        </w:rPr>
        <w:t>Зося</w:t>
      </w:r>
      <w:proofErr w:type="spellEnd"/>
      <w:r>
        <w:rPr>
          <w:rFonts w:eastAsia="SimSun"/>
          <w:b w:val="0"/>
          <w:bCs w:val="0"/>
        </w:rPr>
        <w:t xml:space="preserve"> : повести / Владимир Богомолов ; [предисл. И. Дедкова]</w:t>
      </w:r>
      <w:proofErr w:type="gramStart"/>
      <w:r>
        <w:rPr>
          <w:rFonts w:eastAsia="SimSun"/>
          <w:b w:val="0"/>
          <w:bCs w:val="0"/>
        </w:rPr>
        <w:t xml:space="preserve"> ;</w:t>
      </w:r>
      <w:proofErr w:type="gramEnd"/>
      <w:r>
        <w:rPr>
          <w:rFonts w:eastAsia="SimSun"/>
          <w:b w:val="0"/>
          <w:bCs w:val="0"/>
        </w:rPr>
        <w:t xml:space="preserve"> </w:t>
      </w:r>
      <w:proofErr w:type="spellStart"/>
      <w:r>
        <w:rPr>
          <w:rFonts w:eastAsia="SimSun"/>
          <w:b w:val="0"/>
          <w:bCs w:val="0"/>
        </w:rPr>
        <w:t>худож</w:t>
      </w:r>
      <w:proofErr w:type="spellEnd"/>
      <w:r>
        <w:rPr>
          <w:rFonts w:eastAsia="SimSun"/>
          <w:b w:val="0"/>
          <w:bCs w:val="0"/>
        </w:rPr>
        <w:t xml:space="preserve">. О. </w:t>
      </w:r>
      <w:proofErr w:type="spellStart"/>
      <w:r>
        <w:rPr>
          <w:rFonts w:eastAsia="SimSun"/>
          <w:b w:val="0"/>
          <w:bCs w:val="0"/>
        </w:rPr>
        <w:t>В</w:t>
      </w:r>
      <w:r w:rsidR="00AB5CCA">
        <w:rPr>
          <w:rFonts w:eastAsia="SimSun"/>
          <w:b w:val="0"/>
          <w:bCs w:val="0"/>
        </w:rPr>
        <w:t>ерейский</w:t>
      </w:r>
      <w:proofErr w:type="spellEnd"/>
      <w:r w:rsidR="00AB5CCA">
        <w:rPr>
          <w:rFonts w:eastAsia="SimSun"/>
          <w:b w:val="0"/>
          <w:bCs w:val="0"/>
        </w:rPr>
        <w:t xml:space="preserve"> и А. </w:t>
      </w:r>
      <w:proofErr w:type="spellStart"/>
      <w:r w:rsidR="00AB5CCA">
        <w:rPr>
          <w:rFonts w:eastAsia="SimSun"/>
          <w:b w:val="0"/>
          <w:bCs w:val="0"/>
        </w:rPr>
        <w:t>Веркау</w:t>
      </w:r>
      <w:proofErr w:type="spellEnd"/>
      <w:r w:rsidR="00AB5CCA">
        <w:rPr>
          <w:rFonts w:eastAsia="SimSun"/>
          <w:b w:val="0"/>
          <w:bCs w:val="0"/>
        </w:rPr>
        <w:t>. - Москва</w:t>
      </w:r>
      <w:proofErr w:type="gramStart"/>
      <w:r w:rsidR="00AB5CCA">
        <w:rPr>
          <w:rFonts w:eastAsia="SimSun"/>
          <w:b w:val="0"/>
          <w:bCs w:val="0"/>
        </w:rPr>
        <w:t>.</w:t>
      </w:r>
      <w:r>
        <w:rPr>
          <w:rFonts w:eastAsia="SimSun"/>
          <w:b w:val="0"/>
          <w:bCs w:val="0"/>
        </w:rPr>
        <w:t xml:space="preserve">: </w:t>
      </w:r>
      <w:proofErr w:type="gramEnd"/>
      <w:r>
        <w:rPr>
          <w:rFonts w:eastAsia="SimSun"/>
          <w:b w:val="0"/>
          <w:bCs w:val="0"/>
        </w:rPr>
        <w:t>Дет</w:t>
      </w:r>
      <w:r w:rsidR="00AB5CCA">
        <w:rPr>
          <w:rFonts w:eastAsia="SimSun"/>
          <w:b w:val="0"/>
          <w:bCs w:val="0"/>
        </w:rPr>
        <w:t>ская литература, 2012. – 190 с.</w:t>
      </w:r>
      <w:r>
        <w:rPr>
          <w:rFonts w:eastAsia="SimSun"/>
          <w:b w:val="0"/>
          <w:bCs w:val="0"/>
        </w:rPr>
        <w:t>: ил. – (Школьная библиотека). 12+</w:t>
      </w:r>
    </w:p>
    <w:p w:rsidR="002A6257" w:rsidRDefault="003A1EB0">
      <w:pPr>
        <w:pStyle w:val="2"/>
        <w:numPr>
          <w:ilvl w:val="0"/>
          <w:numId w:val="5"/>
        </w:numPr>
        <w:jc w:val="distribute"/>
        <w:rPr>
          <w:b w:val="0"/>
          <w:bCs w:val="0"/>
        </w:rPr>
      </w:pPr>
      <w:proofErr w:type="spellStart"/>
      <w:r>
        <w:rPr>
          <w:rFonts w:eastAsia="SimSun"/>
          <w:b w:val="0"/>
          <w:bCs w:val="0"/>
        </w:rPr>
        <w:t>Бойн</w:t>
      </w:r>
      <w:proofErr w:type="spellEnd"/>
      <w:r>
        <w:rPr>
          <w:rFonts w:eastAsia="SimSun"/>
          <w:b w:val="0"/>
          <w:bCs w:val="0"/>
        </w:rPr>
        <w:t>, Джон</w:t>
      </w:r>
      <w:proofErr w:type="gramStart"/>
      <w:r>
        <w:rPr>
          <w:rFonts w:eastAsia="SimSun"/>
          <w:b w:val="0"/>
          <w:bCs w:val="0"/>
        </w:rPr>
        <w:t xml:space="preserve"> ;</w:t>
      </w:r>
      <w:proofErr w:type="gramEnd"/>
      <w:r>
        <w:rPr>
          <w:rFonts w:eastAsia="SimSun"/>
          <w:b w:val="0"/>
          <w:bCs w:val="0"/>
        </w:rPr>
        <w:t xml:space="preserve"> Мальчик в полосатой пижам</w:t>
      </w:r>
      <w:r w:rsidR="00AB5CCA">
        <w:rPr>
          <w:rFonts w:eastAsia="SimSun"/>
          <w:b w:val="0"/>
          <w:bCs w:val="0"/>
        </w:rPr>
        <w:t>е [Текст] : [роман] / Джон Бой</w:t>
      </w:r>
      <w:r>
        <w:rPr>
          <w:rFonts w:eastAsia="SimSun"/>
          <w:b w:val="0"/>
          <w:bCs w:val="0"/>
        </w:rPr>
        <w:t xml:space="preserve">; [пер. с </w:t>
      </w:r>
      <w:r w:rsidR="00AB5CCA">
        <w:rPr>
          <w:rFonts w:eastAsia="SimSun"/>
          <w:b w:val="0"/>
          <w:bCs w:val="0"/>
        </w:rPr>
        <w:t xml:space="preserve">англ. Елены </w:t>
      </w:r>
      <w:proofErr w:type="spellStart"/>
      <w:r w:rsidR="00AB5CCA">
        <w:rPr>
          <w:rFonts w:eastAsia="SimSun"/>
          <w:b w:val="0"/>
          <w:bCs w:val="0"/>
        </w:rPr>
        <w:t>Полецкой</w:t>
      </w:r>
      <w:proofErr w:type="spellEnd"/>
      <w:r w:rsidR="00AB5CCA">
        <w:rPr>
          <w:rFonts w:eastAsia="SimSun"/>
          <w:b w:val="0"/>
          <w:bCs w:val="0"/>
        </w:rPr>
        <w:t>]. - Москва:</w:t>
      </w:r>
      <w:r>
        <w:rPr>
          <w:rFonts w:eastAsia="SimSun"/>
          <w:b w:val="0"/>
          <w:bCs w:val="0"/>
        </w:rPr>
        <w:t>2013. - 285, [2] с. 12+</w:t>
      </w:r>
    </w:p>
    <w:p w:rsidR="002A6257" w:rsidRDefault="002A6257">
      <w:pPr>
        <w:pStyle w:val="2"/>
        <w:ind w:left="0"/>
        <w:rPr>
          <w:b w:val="0"/>
          <w:bCs w:val="0"/>
        </w:rPr>
      </w:pPr>
    </w:p>
    <w:p w:rsidR="002A6257" w:rsidRDefault="003A1EB0">
      <w:pPr>
        <w:pStyle w:val="2"/>
      </w:pPr>
      <w:r>
        <w:rPr>
          <w:color w:val="231F20"/>
        </w:rPr>
        <w:t>ДОПОЛНИТЕЛЬНЫЕ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ЦЕННОСТНО-СМЫСЛОВЫЕ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ЛИНИИ</w:t>
      </w:r>
    </w:p>
    <w:p w:rsidR="002A6257" w:rsidRDefault="003A1EB0">
      <w:pPr>
        <w:pStyle w:val="a9"/>
        <w:spacing w:before="50" w:line="276" w:lineRule="auto"/>
        <w:ind w:left="852" w:right="143" w:firstLine="566"/>
        <w:jc w:val="both"/>
      </w:pPr>
      <w:r>
        <w:rPr>
          <w:color w:val="231F20"/>
        </w:rPr>
        <w:t>Благодарность людям, чья стойкость, понимание ценности жизни, взаимопомощи,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взаимоподдержки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чья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любовь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Родине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позволили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сохранить нашу страну.</w:t>
      </w:r>
    </w:p>
    <w:p w:rsidR="002A6257" w:rsidRDefault="002A6257">
      <w:pPr>
        <w:pStyle w:val="a9"/>
        <w:spacing w:line="276" w:lineRule="auto"/>
        <w:jc w:val="both"/>
        <w:sectPr w:rsidR="002A6257">
          <w:pgSz w:w="11910" w:h="16840"/>
          <w:pgMar w:top="1140" w:right="708" w:bottom="1240" w:left="850" w:header="402" w:footer="1043" w:gutter="0"/>
          <w:cols w:space="720"/>
        </w:sectPr>
      </w:pPr>
    </w:p>
    <w:p w:rsidR="002A6257" w:rsidRDefault="003A1EB0">
      <w:pPr>
        <w:spacing w:before="79"/>
        <w:ind w:left="1560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>
        <w:rPr>
          <w:spacing w:val="61"/>
          <w:w w:val="150"/>
          <w:sz w:val="28"/>
          <w:szCs w:val="28"/>
        </w:rPr>
        <w:t xml:space="preserve"> </w:t>
      </w:r>
      <w:r>
        <w:rPr>
          <w:b/>
          <w:sz w:val="28"/>
          <w:szCs w:val="28"/>
        </w:rPr>
        <w:t>наличии</w:t>
      </w:r>
      <w:r>
        <w:rPr>
          <w:b/>
          <w:spacing w:val="64"/>
          <w:w w:val="150"/>
          <w:sz w:val="28"/>
          <w:szCs w:val="28"/>
        </w:rPr>
        <w:t xml:space="preserve"> </w:t>
      </w:r>
      <w:r>
        <w:rPr>
          <w:b/>
          <w:sz w:val="28"/>
          <w:szCs w:val="28"/>
        </w:rPr>
        <w:t>возможности</w:t>
      </w:r>
      <w:r>
        <w:rPr>
          <w:b/>
          <w:spacing w:val="64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>
        <w:rPr>
          <w:spacing w:val="6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предусмотреть</w:t>
      </w:r>
      <w:r>
        <w:rPr>
          <w:spacing w:val="64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ведение</w:t>
      </w:r>
    </w:p>
    <w:p w:rsidR="002A6257" w:rsidRDefault="003A1EB0">
      <w:pPr>
        <w:spacing w:before="48"/>
        <w:ind w:left="852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«дневника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внеурочных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«Разговоры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важном».</w:t>
      </w:r>
    </w:p>
    <w:p w:rsidR="002A6257" w:rsidRDefault="003A1EB0">
      <w:pPr>
        <w:pStyle w:val="a9"/>
        <w:spacing w:before="48"/>
        <w:ind w:left="1560"/>
      </w:pP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6"/>
        </w:rPr>
        <w:t xml:space="preserve"> </w:t>
      </w:r>
      <w:r>
        <w:t>«дневнике»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rPr>
          <w:spacing w:val="-2"/>
        </w:rPr>
        <w:t>отмечаться:</w:t>
      </w:r>
    </w:p>
    <w:p w:rsidR="002A6257" w:rsidRDefault="003A1EB0">
      <w:pPr>
        <w:pStyle w:val="ac"/>
        <w:numPr>
          <w:ilvl w:val="0"/>
          <w:numId w:val="6"/>
        </w:numPr>
        <w:tabs>
          <w:tab w:val="left" w:pos="1792"/>
        </w:tabs>
        <w:spacing w:before="49"/>
        <w:ind w:left="1792" w:hanging="232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>
        <w:rPr>
          <w:spacing w:val="-2"/>
          <w:sz w:val="28"/>
          <w:szCs w:val="28"/>
        </w:rPr>
        <w:t>занятия;</w:t>
      </w:r>
    </w:p>
    <w:p w:rsidR="002A6257" w:rsidRDefault="003A1EB0">
      <w:pPr>
        <w:pStyle w:val="ac"/>
        <w:numPr>
          <w:ilvl w:val="0"/>
          <w:numId w:val="6"/>
        </w:numPr>
        <w:tabs>
          <w:tab w:val="left" w:pos="1792"/>
        </w:tabs>
        <w:ind w:left="1792" w:hanging="232"/>
        <w:rPr>
          <w:sz w:val="28"/>
          <w:szCs w:val="28"/>
        </w:rPr>
      </w:pPr>
      <w:r>
        <w:rPr>
          <w:sz w:val="28"/>
          <w:szCs w:val="28"/>
        </w:rPr>
        <w:t>ценности,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обсуждаемые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занятия;</w:t>
      </w:r>
    </w:p>
    <w:p w:rsidR="002A6257" w:rsidRDefault="003A1EB0">
      <w:pPr>
        <w:pStyle w:val="ac"/>
        <w:numPr>
          <w:ilvl w:val="0"/>
          <w:numId w:val="6"/>
        </w:numPr>
        <w:tabs>
          <w:tab w:val="left" w:pos="1792"/>
        </w:tabs>
        <w:ind w:left="1792" w:hanging="232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обучающегося,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сделанные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занятия,</w:t>
      </w:r>
      <w:proofErr w:type="gramEnd"/>
    </w:p>
    <w:p w:rsidR="002A6257" w:rsidRDefault="003A1EB0">
      <w:pPr>
        <w:pStyle w:val="ac"/>
        <w:numPr>
          <w:ilvl w:val="0"/>
          <w:numId w:val="6"/>
        </w:numPr>
        <w:tabs>
          <w:tab w:val="left" w:pos="1791"/>
        </w:tabs>
        <w:spacing w:before="46" w:line="273" w:lineRule="auto"/>
        <w:ind w:right="144" w:firstLine="707"/>
        <w:rPr>
          <w:sz w:val="28"/>
          <w:szCs w:val="28"/>
        </w:rPr>
      </w:pPr>
      <w:r>
        <w:rPr>
          <w:sz w:val="28"/>
          <w:szCs w:val="28"/>
        </w:rPr>
        <w:t>ссылки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полезные</w:t>
      </w:r>
      <w:r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медиаресурсы</w:t>
      </w:r>
      <w:proofErr w:type="spell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 тематике занятия;</w:t>
      </w:r>
    </w:p>
    <w:p w:rsidR="002A6257" w:rsidRDefault="003A1EB0">
      <w:pPr>
        <w:pStyle w:val="ac"/>
        <w:numPr>
          <w:ilvl w:val="0"/>
          <w:numId w:val="6"/>
        </w:numPr>
        <w:tabs>
          <w:tab w:val="left" w:pos="1792"/>
        </w:tabs>
        <w:spacing w:before="3"/>
        <w:ind w:left="1792" w:hanging="232"/>
        <w:rPr>
          <w:sz w:val="28"/>
          <w:szCs w:val="28"/>
        </w:rPr>
      </w:pPr>
      <w:r>
        <w:rPr>
          <w:sz w:val="28"/>
          <w:szCs w:val="28"/>
        </w:rPr>
        <w:t>творческие</w:t>
      </w:r>
      <w:r>
        <w:rPr>
          <w:spacing w:val="51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5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>
        <w:rPr>
          <w:spacing w:val="5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1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>
        <w:rPr>
          <w:spacing w:val="5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родственниками</w:t>
      </w:r>
      <w:r>
        <w:rPr>
          <w:spacing w:val="52"/>
          <w:w w:val="15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и</w:t>
      </w:r>
    </w:p>
    <w:p w:rsidR="002A6257" w:rsidRDefault="003A1EB0">
      <w:pPr>
        <w:pStyle w:val="a9"/>
        <w:spacing w:before="46"/>
        <w:ind w:left="852"/>
      </w:pPr>
      <w:r>
        <w:rPr>
          <w:spacing w:val="-2"/>
        </w:rPr>
        <w:t>друзьями;</w:t>
      </w:r>
    </w:p>
    <w:p w:rsidR="002A6257" w:rsidRDefault="003A1EB0">
      <w:pPr>
        <w:pStyle w:val="ac"/>
        <w:numPr>
          <w:ilvl w:val="0"/>
          <w:numId w:val="6"/>
        </w:numPr>
        <w:tabs>
          <w:tab w:val="left" w:pos="1792"/>
        </w:tabs>
        <w:spacing w:before="50"/>
        <w:ind w:left="1792" w:hanging="232"/>
        <w:rPr>
          <w:sz w:val="28"/>
          <w:szCs w:val="28"/>
        </w:rPr>
      </w:pPr>
      <w:r>
        <w:rPr>
          <w:sz w:val="28"/>
          <w:szCs w:val="28"/>
        </w:rPr>
        <w:t>любая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занятия.</w:t>
      </w:r>
    </w:p>
    <w:p w:rsidR="002A6257" w:rsidRDefault="003A1EB0">
      <w:pPr>
        <w:pStyle w:val="a9"/>
        <w:spacing w:before="47" w:line="276" w:lineRule="auto"/>
        <w:ind w:left="852" w:firstLine="707"/>
      </w:pPr>
      <w:r>
        <w:t>Структура такого «дневника» и организация его ведения определяются образовательной организацией самостоятельно.</w:t>
      </w:r>
    </w:p>
    <w:sectPr w:rsidR="002A6257">
      <w:pgSz w:w="11910" w:h="16840"/>
      <w:pgMar w:top="1140" w:right="708" w:bottom="1240" w:left="850" w:header="402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A5" w:rsidRDefault="00AC67A5">
      <w:r>
        <w:separator/>
      </w:r>
    </w:p>
  </w:endnote>
  <w:endnote w:type="continuationSeparator" w:id="0">
    <w:p w:rsidR="00AC67A5" w:rsidRDefault="00AC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1" w:usb1="4000205B" w:usb2="00000028" w:usb3="00000000" w:csb0="2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Clip"/>
    <w:charset w:val="00"/>
    <w:family w:val="auto"/>
    <w:pitch w:val="default"/>
  </w:font>
  <w:font w:name="Montserrat">
    <w:charset w:val="00"/>
    <w:family w:val="auto"/>
    <w:pitch w:val="default"/>
    <w:sig w:usb0="2000020F" w:usb1="00000003" w:usb2="00000000" w:usb3="00000000" w:csb0="20000197" w:csb1="00000000"/>
  </w:font>
  <w:font w:name="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57" w:rsidRDefault="003A1EB0">
    <w:pPr>
      <w:pStyle w:val="a9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9890125</wp:posOffset>
              </wp:positionV>
              <wp:extent cx="166370" cy="17780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6257" w:rsidRDefault="003A1EB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67018">
                            <w:rPr>
                              <w:rFonts w:ascii="Calibri"/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43.8pt;margin-top:778.75pt;width:13.1pt;height:1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" filled="f" stroked="f">
              <v:textbox inset="0,0,0,0">
                <w:txbxContent>
                  <w:p w:rsidR="002A6257" w:rsidRDefault="003A1EB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 w:rsidR="00567018">
                      <w:rPr>
                        <w:rFonts w:ascii="Calibri"/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A5" w:rsidRDefault="00AC67A5">
      <w:r>
        <w:separator/>
      </w:r>
    </w:p>
  </w:footnote>
  <w:footnote w:type="continuationSeparator" w:id="0">
    <w:p w:rsidR="00AC67A5" w:rsidRDefault="00AC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57" w:rsidRDefault="003A1EB0">
    <w:pPr>
      <w:pStyle w:val="a9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5977890</wp:posOffset>
          </wp:positionH>
          <wp:positionV relativeFrom="page">
            <wp:posOffset>255270</wp:posOffset>
          </wp:positionV>
          <wp:extent cx="969645" cy="288290"/>
          <wp:effectExtent l="0" t="0" r="0" b="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873" cy="28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"/>
      <w:lvlJc w:val="left"/>
      <w:pPr>
        <w:ind w:left="85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8" w:hanging="23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57" w:hanging="2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233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numFmt w:val="bullet"/>
      <w:lvlText w:val="–"/>
      <w:lvlJc w:val="left"/>
      <w:pPr>
        <w:ind w:left="226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06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708"/>
      </w:pPr>
      <w:rPr>
        <w:rFonts w:hint="default"/>
        <w:lang w:val="ru-RU" w:eastAsia="en-US" w:bidi="ar-SA"/>
      </w:rPr>
    </w:lvl>
  </w:abstractNum>
  <w:abstractNum w:abstractNumId="3">
    <w:nsid w:val="111E160D"/>
    <w:multiLevelType w:val="singleLevel"/>
    <w:tmpl w:val="111E16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16F790E"/>
    <w:multiLevelType w:val="multilevel"/>
    <w:tmpl w:val="116F7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6CA4B"/>
    <w:multiLevelType w:val="singleLevel"/>
    <w:tmpl w:val="3346CA4B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3D2590"/>
    <w:rsid w:val="00041A13"/>
    <w:rsid w:val="000452A3"/>
    <w:rsid w:val="0013353E"/>
    <w:rsid w:val="0014047E"/>
    <w:rsid w:val="00165EE1"/>
    <w:rsid w:val="00185978"/>
    <w:rsid w:val="00186DBA"/>
    <w:rsid w:val="002A1409"/>
    <w:rsid w:val="002A6257"/>
    <w:rsid w:val="0032551A"/>
    <w:rsid w:val="003A1EB0"/>
    <w:rsid w:val="003D2590"/>
    <w:rsid w:val="003E0E19"/>
    <w:rsid w:val="005439D6"/>
    <w:rsid w:val="00567018"/>
    <w:rsid w:val="00576924"/>
    <w:rsid w:val="005D319F"/>
    <w:rsid w:val="005E1098"/>
    <w:rsid w:val="006E4113"/>
    <w:rsid w:val="00765EAC"/>
    <w:rsid w:val="00812B9D"/>
    <w:rsid w:val="009E756D"/>
    <w:rsid w:val="00AB5CCA"/>
    <w:rsid w:val="00AC67A5"/>
    <w:rsid w:val="00CD5712"/>
    <w:rsid w:val="00CE1CD2"/>
    <w:rsid w:val="00D60FEE"/>
    <w:rsid w:val="00EA2CBF"/>
    <w:rsid w:val="00EC4BDB"/>
    <w:rsid w:val="00F55F5D"/>
    <w:rsid w:val="00F97756"/>
    <w:rsid w:val="06A84E07"/>
    <w:rsid w:val="0758407E"/>
    <w:rsid w:val="0F3C4F8C"/>
    <w:rsid w:val="0F603EC7"/>
    <w:rsid w:val="160F27D7"/>
    <w:rsid w:val="1D5D6AA9"/>
    <w:rsid w:val="30982406"/>
    <w:rsid w:val="3232786A"/>
    <w:rsid w:val="396519F7"/>
    <w:rsid w:val="3AE95412"/>
    <w:rsid w:val="402121C3"/>
    <w:rsid w:val="40BE2097"/>
    <w:rsid w:val="45A560D2"/>
    <w:rsid w:val="45AA4758"/>
    <w:rsid w:val="46AE5D4F"/>
    <w:rsid w:val="4BF25540"/>
    <w:rsid w:val="4E484807"/>
    <w:rsid w:val="4FB73259"/>
    <w:rsid w:val="54AE27FD"/>
    <w:rsid w:val="5BEC315F"/>
    <w:rsid w:val="5BF17906"/>
    <w:rsid w:val="5E2539FC"/>
    <w:rsid w:val="707F6369"/>
    <w:rsid w:val="7D57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446" w:lineRule="exact"/>
      <w:ind w:left="131"/>
      <w:outlineLvl w:val="0"/>
    </w:pPr>
    <w:rPr>
      <w:rFonts w:ascii="Segoe UI Symbol" w:eastAsia="Segoe UI Symbol" w:hAnsi="Segoe UI Symbol" w:cs="Segoe UI Symbol"/>
      <w:sz w:val="36"/>
      <w:szCs w:val="36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6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a9">
    <w:name w:val="Body Text"/>
    <w:basedOn w:val="a"/>
    <w:uiPriority w:val="1"/>
    <w:qFormat/>
    <w:rPr>
      <w:sz w:val="28"/>
      <w:szCs w:val="28"/>
    </w:rPr>
  </w:style>
  <w:style w:type="paragraph" w:styleId="aa">
    <w:name w:val="Title"/>
    <w:basedOn w:val="a"/>
    <w:uiPriority w:val="1"/>
    <w:qFormat/>
    <w:pPr>
      <w:ind w:left="110"/>
    </w:pPr>
    <w:rPr>
      <w:rFonts w:ascii="Segoe UI Symbol" w:eastAsia="Segoe UI Symbol" w:hAnsi="Segoe UI Symbol" w:cs="Segoe UI Symbol"/>
      <w:sz w:val="68"/>
      <w:szCs w:val="68"/>
    </w:rPr>
  </w:style>
  <w:style w:type="paragraph" w:styleId="a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spacing w:before="48"/>
      <w:ind w:left="179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446" w:lineRule="exact"/>
      <w:ind w:left="131"/>
      <w:outlineLvl w:val="0"/>
    </w:pPr>
    <w:rPr>
      <w:rFonts w:ascii="Segoe UI Symbol" w:eastAsia="Segoe UI Symbol" w:hAnsi="Segoe UI Symbol" w:cs="Segoe UI Symbol"/>
      <w:sz w:val="36"/>
      <w:szCs w:val="36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6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a9">
    <w:name w:val="Body Text"/>
    <w:basedOn w:val="a"/>
    <w:uiPriority w:val="1"/>
    <w:qFormat/>
    <w:rPr>
      <w:sz w:val="28"/>
      <w:szCs w:val="28"/>
    </w:rPr>
  </w:style>
  <w:style w:type="paragraph" w:styleId="aa">
    <w:name w:val="Title"/>
    <w:basedOn w:val="a"/>
    <w:uiPriority w:val="1"/>
    <w:qFormat/>
    <w:pPr>
      <w:ind w:left="110"/>
    </w:pPr>
    <w:rPr>
      <w:rFonts w:ascii="Segoe UI Symbol" w:eastAsia="Segoe UI Symbol" w:hAnsi="Segoe UI Symbol" w:cs="Segoe UI Symbol"/>
      <w:sz w:val="68"/>
      <w:szCs w:val="68"/>
    </w:rPr>
  </w:style>
  <w:style w:type="paragraph" w:styleId="a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spacing w:before="48"/>
      <w:ind w:left="179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mbs-ufa.ru/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polkrf.ru/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64iqpQBAwOpIQA" TargetMode="External"/><Relationship Id="rId14" Type="http://schemas.openxmlformats.org/officeDocument/2006/relationships/hyperlink" Target="https://museumrb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2025-04-22T08:28:00Z</dcterms:created>
  <dcterms:modified xsi:type="dcterms:W3CDTF">2025-04-22T08:29:00Z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E34AE4BB5C2D4AEB8DE64ED92E37013E_13</vt:lpwstr>
  </property>
</Properties>
</file>